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CBAE" w14:textId="77777777" w:rsidR="00B01D78" w:rsidRPr="00B01D78" w:rsidRDefault="00B01D78" w:rsidP="00B01D78">
      <w:pPr>
        <w:pStyle w:val="a3"/>
        <w:ind w:left="4253"/>
        <w:rPr>
          <w:rFonts w:ascii="Times New Roman" w:eastAsiaTheme="minorHAnsi" w:hAnsi="Times New Roman" w:cs="Times New Roman"/>
          <w:b/>
          <w:sz w:val="24"/>
          <w:szCs w:val="24"/>
          <w:lang w:eastAsia="en-US"/>
        </w:rPr>
      </w:pPr>
      <w:r w:rsidRPr="00B01D78">
        <w:rPr>
          <w:rFonts w:ascii="Times New Roman" w:eastAsiaTheme="minorHAnsi" w:hAnsi="Times New Roman" w:cs="Times New Roman"/>
          <w:b/>
          <w:sz w:val="24"/>
          <w:szCs w:val="24"/>
          <w:lang w:eastAsia="en-US"/>
        </w:rPr>
        <w:t>Арбитражный суд Свердловской области</w:t>
      </w:r>
    </w:p>
    <w:p w14:paraId="2D5C5890" w14:textId="5CA6E113" w:rsidR="00D54C81" w:rsidRPr="00B01D78" w:rsidRDefault="00B01D78" w:rsidP="00B01D78">
      <w:pPr>
        <w:pStyle w:val="a3"/>
        <w:ind w:left="4253"/>
        <w:rPr>
          <w:rFonts w:ascii="Times New Roman" w:eastAsiaTheme="minorHAnsi" w:hAnsi="Times New Roman" w:cs="Times New Roman"/>
          <w:bCs/>
          <w:sz w:val="24"/>
          <w:szCs w:val="24"/>
          <w:lang w:eastAsia="en-US"/>
        </w:rPr>
      </w:pPr>
      <w:r w:rsidRPr="00B01D78">
        <w:rPr>
          <w:rFonts w:ascii="Times New Roman" w:eastAsiaTheme="minorHAnsi" w:hAnsi="Times New Roman" w:cs="Times New Roman"/>
          <w:bCs/>
          <w:sz w:val="24"/>
          <w:szCs w:val="24"/>
          <w:lang w:eastAsia="en-US"/>
        </w:rPr>
        <w:t xml:space="preserve">620075, г. Екатеринбург, ул. </w:t>
      </w:r>
      <w:proofErr w:type="spellStart"/>
      <w:r w:rsidRPr="00B01D78">
        <w:rPr>
          <w:rFonts w:ascii="Times New Roman" w:eastAsiaTheme="minorHAnsi" w:hAnsi="Times New Roman" w:cs="Times New Roman"/>
          <w:bCs/>
          <w:sz w:val="24"/>
          <w:szCs w:val="24"/>
          <w:lang w:eastAsia="en-US"/>
        </w:rPr>
        <w:t>Шарташская</w:t>
      </w:r>
      <w:proofErr w:type="spellEnd"/>
      <w:r w:rsidRPr="00B01D78">
        <w:rPr>
          <w:rFonts w:ascii="Times New Roman" w:eastAsiaTheme="minorHAnsi" w:hAnsi="Times New Roman" w:cs="Times New Roman"/>
          <w:bCs/>
          <w:sz w:val="24"/>
          <w:szCs w:val="24"/>
          <w:lang w:eastAsia="en-US"/>
        </w:rPr>
        <w:t>, д.4</w:t>
      </w:r>
    </w:p>
    <w:p w14:paraId="09157F08" w14:textId="77777777" w:rsidR="00B01D78" w:rsidRPr="00D54C81" w:rsidRDefault="00B01D78" w:rsidP="00B01D78">
      <w:pPr>
        <w:pStyle w:val="a3"/>
        <w:ind w:left="4253"/>
        <w:rPr>
          <w:rFonts w:ascii="Times New Roman" w:eastAsiaTheme="minorHAnsi" w:hAnsi="Times New Roman" w:cs="Times New Roman"/>
          <w:sz w:val="24"/>
          <w:szCs w:val="24"/>
          <w:lang w:eastAsia="en-US"/>
        </w:rPr>
      </w:pPr>
    </w:p>
    <w:p w14:paraId="2B9C6418" w14:textId="7150F025" w:rsidR="00B01D78" w:rsidRPr="00B01D78" w:rsidRDefault="00280B8A" w:rsidP="00B01D78">
      <w:pPr>
        <w:pStyle w:val="a3"/>
        <w:ind w:left="4253"/>
        <w:rPr>
          <w:rFonts w:ascii="Times New Roman" w:eastAsiaTheme="minorHAnsi" w:hAnsi="Times New Roman" w:cs="Times New Roman"/>
          <w:b/>
          <w:sz w:val="24"/>
          <w:szCs w:val="24"/>
          <w:lang w:eastAsia="en-US"/>
        </w:rPr>
      </w:pPr>
      <w:r w:rsidRPr="00B01D78">
        <w:rPr>
          <w:rFonts w:ascii="Times New Roman" w:eastAsiaTheme="minorHAnsi" w:hAnsi="Times New Roman" w:cs="Times New Roman"/>
          <w:b/>
          <w:sz w:val="24"/>
          <w:szCs w:val="24"/>
          <w:lang w:eastAsia="en-US"/>
        </w:rPr>
        <w:t>И</w:t>
      </w:r>
      <w:r w:rsidR="00432EB0" w:rsidRPr="00B01D78">
        <w:rPr>
          <w:rFonts w:ascii="Times New Roman" w:eastAsiaTheme="minorHAnsi" w:hAnsi="Times New Roman" w:cs="Times New Roman"/>
          <w:b/>
          <w:sz w:val="24"/>
          <w:szCs w:val="24"/>
          <w:lang w:eastAsia="en-US"/>
        </w:rPr>
        <w:t xml:space="preserve">стец: </w:t>
      </w:r>
      <w:r w:rsidR="00B01D78" w:rsidRPr="00B01D78">
        <w:rPr>
          <w:rFonts w:ascii="Times New Roman" w:eastAsiaTheme="minorHAnsi" w:hAnsi="Times New Roman" w:cs="Times New Roman"/>
          <w:b/>
          <w:sz w:val="24"/>
          <w:szCs w:val="24"/>
          <w:lang w:eastAsia="en-US"/>
        </w:rPr>
        <w:t>ООО «</w:t>
      </w:r>
      <w:r w:rsidR="00B01D78">
        <w:rPr>
          <w:rFonts w:ascii="Times New Roman" w:eastAsiaTheme="minorHAnsi" w:hAnsi="Times New Roman" w:cs="Times New Roman"/>
          <w:b/>
          <w:sz w:val="24"/>
          <w:szCs w:val="24"/>
          <w:lang w:eastAsia="en-US"/>
        </w:rPr>
        <w:t>Ромашка</w:t>
      </w:r>
      <w:r w:rsidR="00B01D78" w:rsidRPr="00B01D78">
        <w:rPr>
          <w:rFonts w:ascii="Times New Roman" w:eastAsiaTheme="minorHAnsi" w:hAnsi="Times New Roman" w:cs="Times New Roman"/>
          <w:b/>
          <w:sz w:val="24"/>
          <w:szCs w:val="24"/>
          <w:lang w:eastAsia="en-US"/>
        </w:rPr>
        <w:t>»</w:t>
      </w:r>
    </w:p>
    <w:p w14:paraId="29B8B879" w14:textId="77777777" w:rsidR="00B01D78" w:rsidRPr="00B01D78" w:rsidRDefault="00B01D78" w:rsidP="00B01D78">
      <w:pPr>
        <w:pStyle w:val="a3"/>
        <w:ind w:left="4253"/>
        <w:rPr>
          <w:rFonts w:ascii="Times New Roman" w:eastAsiaTheme="minorHAnsi" w:hAnsi="Times New Roman" w:cs="Times New Roman"/>
          <w:bCs/>
          <w:sz w:val="24"/>
          <w:szCs w:val="24"/>
          <w:lang w:eastAsia="en-US"/>
        </w:rPr>
      </w:pPr>
      <w:r w:rsidRPr="00B01D78">
        <w:rPr>
          <w:rFonts w:ascii="Times New Roman" w:eastAsiaTheme="minorHAnsi" w:hAnsi="Times New Roman" w:cs="Times New Roman"/>
          <w:bCs/>
          <w:sz w:val="24"/>
          <w:szCs w:val="24"/>
          <w:lang w:eastAsia="en-US"/>
        </w:rPr>
        <w:t>Адрес: 105522, г. Москва, Щелковское шоссе, д. 100, корп. 2, этаж 1, офис 14</w:t>
      </w:r>
    </w:p>
    <w:p w14:paraId="7E0ED124" w14:textId="50757522" w:rsidR="006563FC" w:rsidRPr="00B01D78" w:rsidRDefault="00B01D78" w:rsidP="00B01D78">
      <w:pPr>
        <w:pStyle w:val="a3"/>
        <w:ind w:left="4253"/>
        <w:rPr>
          <w:rFonts w:ascii="Times New Roman" w:eastAsiaTheme="minorHAnsi" w:hAnsi="Times New Roman" w:cs="Times New Roman"/>
          <w:bCs/>
          <w:sz w:val="24"/>
          <w:szCs w:val="24"/>
          <w:lang w:eastAsia="en-US"/>
        </w:rPr>
      </w:pPr>
      <w:r w:rsidRPr="00B01D78">
        <w:rPr>
          <w:rFonts w:ascii="Times New Roman" w:eastAsiaTheme="minorHAnsi" w:hAnsi="Times New Roman" w:cs="Times New Roman"/>
          <w:bCs/>
          <w:sz w:val="24"/>
          <w:szCs w:val="24"/>
          <w:lang w:eastAsia="en-US"/>
        </w:rPr>
        <w:t xml:space="preserve">ИНН/КПП </w:t>
      </w:r>
      <w:r>
        <w:rPr>
          <w:rFonts w:ascii="Times New Roman" w:eastAsiaTheme="minorHAnsi" w:hAnsi="Times New Roman" w:cs="Times New Roman"/>
          <w:bCs/>
          <w:sz w:val="24"/>
          <w:szCs w:val="24"/>
          <w:lang w:eastAsia="en-US"/>
        </w:rPr>
        <w:t>___________</w:t>
      </w:r>
      <w:r w:rsidRPr="00B01D78">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___________</w:t>
      </w:r>
    </w:p>
    <w:p w14:paraId="5A5F7402" w14:textId="77777777" w:rsidR="00B01D78" w:rsidRPr="006563FC" w:rsidRDefault="00B01D78" w:rsidP="00B01D78">
      <w:pPr>
        <w:pStyle w:val="a3"/>
        <w:ind w:left="4253"/>
        <w:rPr>
          <w:rFonts w:ascii="Times New Roman" w:eastAsiaTheme="minorHAnsi" w:hAnsi="Times New Roman" w:cs="Times New Roman"/>
          <w:sz w:val="24"/>
          <w:szCs w:val="24"/>
          <w:lang w:eastAsia="en-US"/>
        </w:rPr>
      </w:pPr>
    </w:p>
    <w:p w14:paraId="1C5F375F" w14:textId="235557B9" w:rsidR="00B01D78" w:rsidRPr="00B01D78" w:rsidRDefault="00B01D78" w:rsidP="00B01D78">
      <w:pPr>
        <w:pStyle w:val="a3"/>
        <w:ind w:left="4253"/>
        <w:rPr>
          <w:rFonts w:ascii="Times New Roman" w:eastAsiaTheme="minorHAnsi" w:hAnsi="Times New Roman" w:cs="Times New Roman"/>
          <w:b/>
          <w:sz w:val="24"/>
          <w:szCs w:val="24"/>
          <w:lang w:eastAsia="en-US"/>
        </w:rPr>
      </w:pPr>
      <w:r w:rsidRPr="00B01D78">
        <w:rPr>
          <w:rFonts w:ascii="Times New Roman" w:eastAsiaTheme="minorHAnsi" w:hAnsi="Times New Roman" w:cs="Times New Roman"/>
          <w:b/>
          <w:sz w:val="24"/>
          <w:szCs w:val="24"/>
          <w:lang w:eastAsia="en-US"/>
        </w:rPr>
        <w:t>ООО «</w:t>
      </w:r>
      <w:r>
        <w:rPr>
          <w:rFonts w:ascii="Times New Roman" w:eastAsiaTheme="minorHAnsi" w:hAnsi="Times New Roman" w:cs="Times New Roman"/>
          <w:b/>
          <w:sz w:val="24"/>
          <w:szCs w:val="24"/>
          <w:lang w:eastAsia="en-US"/>
        </w:rPr>
        <w:t>Трейд</w:t>
      </w:r>
      <w:r w:rsidRPr="00B01D78">
        <w:rPr>
          <w:rFonts w:ascii="Times New Roman" w:eastAsiaTheme="minorHAnsi" w:hAnsi="Times New Roman" w:cs="Times New Roman"/>
          <w:b/>
          <w:sz w:val="24"/>
          <w:szCs w:val="24"/>
          <w:lang w:eastAsia="en-US"/>
        </w:rPr>
        <w:t>»</w:t>
      </w:r>
    </w:p>
    <w:p w14:paraId="0BDBF1CF" w14:textId="77777777" w:rsidR="00B01D78" w:rsidRPr="00B01D78" w:rsidRDefault="00B01D78" w:rsidP="00B01D78">
      <w:pPr>
        <w:pStyle w:val="a3"/>
        <w:ind w:left="4253"/>
        <w:rPr>
          <w:rFonts w:ascii="Times New Roman" w:eastAsiaTheme="minorHAnsi" w:hAnsi="Times New Roman" w:cs="Times New Roman"/>
          <w:bCs/>
          <w:sz w:val="24"/>
          <w:szCs w:val="24"/>
          <w:lang w:eastAsia="en-US"/>
        </w:rPr>
      </w:pPr>
      <w:r w:rsidRPr="00B01D78">
        <w:rPr>
          <w:rFonts w:ascii="Times New Roman" w:eastAsiaTheme="minorHAnsi" w:hAnsi="Times New Roman" w:cs="Times New Roman"/>
          <w:bCs/>
          <w:sz w:val="24"/>
          <w:szCs w:val="24"/>
          <w:lang w:eastAsia="en-US"/>
        </w:rPr>
        <w:t>Адрес: 620014, Свердловская область, г. Екатеринбург, ул. Добролюбова, д. 16, офис 601</w:t>
      </w:r>
    </w:p>
    <w:p w14:paraId="765C035A" w14:textId="147CFEB6" w:rsidR="00B01D78" w:rsidRDefault="00B01D78" w:rsidP="00B01D78">
      <w:pPr>
        <w:pStyle w:val="a3"/>
        <w:ind w:left="4253"/>
        <w:rPr>
          <w:rFonts w:ascii="Times New Roman" w:eastAsiaTheme="minorHAnsi" w:hAnsi="Times New Roman" w:cs="Times New Roman"/>
          <w:bCs/>
          <w:sz w:val="24"/>
          <w:szCs w:val="24"/>
          <w:lang w:eastAsia="en-US"/>
        </w:rPr>
      </w:pPr>
      <w:r w:rsidRPr="00B01D78">
        <w:rPr>
          <w:rFonts w:ascii="Times New Roman" w:eastAsiaTheme="minorHAnsi" w:hAnsi="Times New Roman" w:cs="Times New Roman"/>
          <w:bCs/>
          <w:sz w:val="24"/>
          <w:szCs w:val="24"/>
          <w:lang w:eastAsia="en-US"/>
        </w:rPr>
        <w:t xml:space="preserve">ИНН/КПП </w:t>
      </w:r>
      <w:r>
        <w:rPr>
          <w:rFonts w:ascii="Times New Roman" w:eastAsiaTheme="minorHAnsi" w:hAnsi="Times New Roman" w:cs="Times New Roman"/>
          <w:bCs/>
          <w:sz w:val="24"/>
          <w:szCs w:val="24"/>
          <w:lang w:eastAsia="en-US"/>
        </w:rPr>
        <w:t>___________</w:t>
      </w:r>
      <w:r w:rsidRPr="00B01D78">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___________</w:t>
      </w:r>
    </w:p>
    <w:p w14:paraId="1A445613" w14:textId="77777777" w:rsidR="00B01D78" w:rsidRPr="005C0417" w:rsidRDefault="00B01D78" w:rsidP="00B01D78">
      <w:pPr>
        <w:pStyle w:val="a3"/>
        <w:ind w:left="4253"/>
        <w:rPr>
          <w:rFonts w:ascii="Times New Roman" w:eastAsiaTheme="minorHAnsi" w:hAnsi="Times New Roman" w:cs="Times New Roman"/>
          <w:sz w:val="24"/>
          <w:szCs w:val="24"/>
          <w:lang w:eastAsia="en-US"/>
        </w:rPr>
      </w:pPr>
    </w:p>
    <w:p w14:paraId="29F0F00D" w14:textId="06D2C9BC" w:rsidR="00F956E0" w:rsidRPr="00192CA7" w:rsidRDefault="00486591" w:rsidP="00192CA7">
      <w:pPr>
        <w:autoSpaceDE w:val="0"/>
        <w:autoSpaceDN w:val="0"/>
        <w:adjustRightInd w:val="0"/>
        <w:spacing w:after="120" w:line="240" w:lineRule="auto"/>
        <w:ind w:left="4253"/>
        <w:rPr>
          <w:rFonts w:ascii="Times New Roman" w:hAnsi="Times New Roman" w:cs="Times New Roman"/>
          <w:sz w:val="24"/>
          <w:szCs w:val="24"/>
        </w:rPr>
      </w:pPr>
      <w:r>
        <w:rPr>
          <w:rFonts w:ascii="Times New Roman" w:hAnsi="Times New Roman" w:cs="Times New Roman"/>
          <w:b/>
          <w:sz w:val="24"/>
          <w:szCs w:val="24"/>
        </w:rPr>
        <w:t xml:space="preserve">Госпошлина: </w:t>
      </w:r>
      <w:r w:rsidR="00B01D78">
        <w:rPr>
          <w:rFonts w:ascii="Times New Roman" w:hAnsi="Times New Roman" w:cs="Times New Roman"/>
          <w:sz w:val="24"/>
          <w:szCs w:val="24"/>
        </w:rPr>
        <w:t>______</w:t>
      </w:r>
      <w:r w:rsidRPr="00486591">
        <w:rPr>
          <w:rFonts w:ascii="Times New Roman" w:hAnsi="Times New Roman" w:cs="Times New Roman"/>
          <w:sz w:val="24"/>
          <w:szCs w:val="24"/>
        </w:rPr>
        <w:t xml:space="preserve"> рублей</w:t>
      </w:r>
    </w:p>
    <w:p w14:paraId="1B35E304" w14:textId="77777777" w:rsidR="00280B8A" w:rsidRPr="00432EB0" w:rsidRDefault="00280B8A" w:rsidP="00225438">
      <w:pPr>
        <w:pStyle w:val="a3"/>
        <w:ind w:left="3402"/>
        <w:jc w:val="right"/>
        <w:rPr>
          <w:rFonts w:ascii="Times New Roman" w:hAnsi="Times New Roman" w:cs="Times New Roman"/>
          <w:sz w:val="24"/>
          <w:szCs w:val="24"/>
        </w:rPr>
      </w:pPr>
    </w:p>
    <w:p w14:paraId="5D294DD5" w14:textId="77777777" w:rsidR="00B01D78" w:rsidRPr="00B01D78" w:rsidRDefault="00B01D78" w:rsidP="00B01D78">
      <w:pPr>
        <w:pStyle w:val="a3"/>
        <w:jc w:val="center"/>
        <w:rPr>
          <w:rFonts w:ascii="Times New Roman" w:hAnsi="Times New Roman" w:cs="Times New Roman"/>
          <w:b/>
          <w:sz w:val="24"/>
          <w:szCs w:val="24"/>
        </w:rPr>
      </w:pPr>
      <w:r w:rsidRPr="00B01D78">
        <w:rPr>
          <w:rFonts w:ascii="Times New Roman" w:hAnsi="Times New Roman" w:cs="Times New Roman"/>
          <w:b/>
          <w:sz w:val="24"/>
          <w:szCs w:val="24"/>
        </w:rPr>
        <w:t>Исковое заявление</w:t>
      </w:r>
    </w:p>
    <w:p w14:paraId="4673C1CB" w14:textId="6C90A0DD" w:rsidR="00AC5B0C" w:rsidRDefault="00B01D78" w:rsidP="00B01D78">
      <w:pPr>
        <w:pStyle w:val="a3"/>
        <w:jc w:val="center"/>
        <w:rPr>
          <w:rFonts w:ascii="Times New Roman" w:hAnsi="Times New Roman" w:cs="Times New Roman"/>
          <w:b/>
          <w:sz w:val="24"/>
          <w:szCs w:val="24"/>
        </w:rPr>
      </w:pPr>
      <w:r w:rsidRPr="00B01D78">
        <w:rPr>
          <w:rFonts w:ascii="Times New Roman" w:hAnsi="Times New Roman" w:cs="Times New Roman"/>
          <w:b/>
          <w:sz w:val="24"/>
          <w:szCs w:val="24"/>
        </w:rPr>
        <w:t>о взыскании компенсации за нарушение исключительного права на фотографическое произведение в порядке упрощенного производства.</w:t>
      </w:r>
    </w:p>
    <w:p w14:paraId="03782C5C" w14:textId="77777777" w:rsidR="00B01D78" w:rsidRPr="00432EB0" w:rsidRDefault="00B01D78" w:rsidP="00B01D78">
      <w:pPr>
        <w:pStyle w:val="a3"/>
        <w:jc w:val="center"/>
        <w:rPr>
          <w:rFonts w:ascii="Times New Roman" w:hAnsi="Times New Roman" w:cs="Times New Roman"/>
          <w:sz w:val="24"/>
          <w:szCs w:val="24"/>
        </w:rPr>
      </w:pPr>
    </w:p>
    <w:p w14:paraId="61567D5D" w14:textId="6A989F43" w:rsidR="00B01D78" w:rsidRPr="00B01D78" w:rsidRDefault="00486591"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1D78" w:rsidRPr="00B01D78">
        <w:rPr>
          <w:rFonts w:ascii="Times New Roman" w:hAnsi="Times New Roman" w:cs="Times New Roman"/>
          <w:sz w:val="24"/>
          <w:szCs w:val="24"/>
        </w:rPr>
        <w:t>Общество с ограниченной ответственностью «</w:t>
      </w:r>
      <w:r w:rsidR="00B01D78">
        <w:rPr>
          <w:rFonts w:ascii="Times New Roman" w:hAnsi="Times New Roman" w:cs="Times New Roman"/>
          <w:sz w:val="24"/>
          <w:szCs w:val="24"/>
        </w:rPr>
        <w:t>Ромашка</w:t>
      </w:r>
      <w:r w:rsidR="00B01D78" w:rsidRPr="00B01D78">
        <w:rPr>
          <w:rFonts w:ascii="Times New Roman" w:hAnsi="Times New Roman" w:cs="Times New Roman"/>
          <w:sz w:val="24"/>
          <w:szCs w:val="24"/>
        </w:rPr>
        <w:t>» обладает исключительным авторским правом на использование фотоматериалов мобильного компьютерного класса торговой марки «</w:t>
      </w:r>
      <w:proofErr w:type="spellStart"/>
      <w:r w:rsidR="00B01D78" w:rsidRPr="00B01D78">
        <w:rPr>
          <w:rFonts w:ascii="Times New Roman" w:hAnsi="Times New Roman" w:cs="Times New Roman"/>
          <w:sz w:val="24"/>
          <w:szCs w:val="24"/>
        </w:rPr>
        <w:t>DeltaClass</w:t>
      </w:r>
      <w:proofErr w:type="spellEnd"/>
      <w:r w:rsidR="00B01D78" w:rsidRPr="00B01D78">
        <w:rPr>
          <w:rFonts w:ascii="Times New Roman" w:hAnsi="Times New Roman" w:cs="Times New Roman"/>
          <w:sz w:val="24"/>
          <w:szCs w:val="24"/>
        </w:rPr>
        <w:t>», на которых изображены результаты работ, выполненные по заказу ООО «</w:t>
      </w:r>
      <w:r w:rsidR="00B01D78">
        <w:rPr>
          <w:rFonts w:ascii="Times New Roman" w:hAnsi="Times New Roman" w:cs="Times New Roman"/>
          <w:sz w:val="24"/>
          <w:szCs w:val="24"/>
        </w:rPr>
        <w:t>Ромашка</w:t>
      </w:r>
      <w:r w:rsidR="00B01D78" w:rsidRPr="00B01D78">
        <w:rPr>
          <w:rFonts w:ascii="Times New Roman" w:hAnsi="Times New Roman" w:cs="Times New Roman"/>
          <w:sz w:val="24"/>
          <w:szCs w:val="24"/>
        </w:rPr>
        <w:t>».</w:t>
      </w:r>
    </w:p>
    <w:p w14:paraId="4E143938" w14:textId="76AF9927"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В соответствии с пунктом 1 статьи 1259 ГК РФ объектами авторских прав являются произведения науки, литературы и искусства независимо от достоинства и назначения произведения, а также от способа его выражения, в том числе фотографические произведения и произведения, полученные способами аналогичными фотографии.</w:t>
      </w:r>
    </w:p>
    <w:p w14:paraId="78E3EA6A" w14:textId="383F229B"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Пунктом 3 статьи 1228 ГК РФ предусмотрено, что исключительное право на результат интеллектуальной деятельности, созданный творческим трудом, первоначально возникает у его автора.</w:t>
      </w:r>
    </w:p>
    <w:p w14:paraId="5AA4D2E0" w14:textId="71CF47A5"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Согласно статье 1229 ГК РФ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w:t>
      </w:r>
    </w:p>
    <w:p w14:paraId="003ACAA6" w14:textId="69BE39F4"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Правообладатель может распоряжаться исключительным правом на результат интеллектуальной деятельности или на средство индивидуализации (статья 1233), если названным Кодексом не предусмотрено иное.</w:t>
      </w:r>
    </w:p>
    <w:p w14:paraId="6A7CEBAA" w14:textId="51918896"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14:paraId="5569BCCA" w14:textId="28A5CAFA"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указанным Кодексом.</w:t>
      </w:r>
    </w:p>
    <w:p w14:paraId="547C660D" w14:textId="787B8781"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Использование результата интеллектуальной деятельности или средства индивидуализации (в том числе их использование способами, предусмотренными этим Кодексом), если такое использование осуществляется без согласия правообладателя является незаконным и влечет ответственность, установленную Кодексом, другими законами.</w:t>
      </w:r>
    </w:p>
    <w:p w14:paraId="4363E44D" w14:textId="6F7D413C"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Как уже было указано ранее, ООО «</w:t>
      </w:r>
      <w:r>
        <w:rPr>
          <w:rFonts w:ascii="Times New Roman" w:hAnsi="Times New Roman" w:cs="Times New Roman"/>
          <w:sz w:val="24"/>
          <w:szCs w:val="24"/>
        </w:rPr>
        <w:t>Ромашка</w:t>
      </w:r>
      <w:r w:rsidRPr="00B01D78">
        <w:rPr>
          <w:rFonts w:ascii="Times New Roman" w:hAnsi="Times New Roman" w:cs="Times New Roman"/>
          <w:sz w:val="24"/>
          <w:szCs w:val="24"/>
        </w:rPr>
        <w:t>» является правообладателем на фотографические произведения, размещенные на официальном сайте ООО «Дельта- Макс» в сети Интернет по адресу https://</w:t>
      </w:r>
      <w:r>
        <w:rPr>
          <w:rFonts w:ascii="Times New Roman" w:hAnsi="Times New Roman" w:cs="Times New Roman"/>
          <w:sz w:val="24"/>
          <w:szCs w:val="24"/>
        </w:rPr>
        <w:t>r</w:t>
      </w:r>
      <w:proofErr w:type="spellStart"/>
      <w:r>
        <w:rPr>
          <w:rFonts w:ascii="Times New Roman" w:hAnsi="Times New Roman" w:cs="Times New Roman"/>
          <w:sz w:val="24"/>
          <w:szCs w:val="24"/>
          <w:lang w:val="en-US"/>
        </w:rPr>
        <w:t>omashka</w:t>
      </w:r>
      <w:proofErr w:type="spellEnd"/>
      <w:r w:rsidRPr="00B01D78">
        <w:rPr>
          <w:rFonts w:ascii="Times New Roman" w:hAnsi="Times New Roman" w:cs="Times New Roman"/>
          <w:sz w:val="24"/>
          <w:szCs w:val="24"/>
        </w:rPr>
        <w:t>.</w:t>
      </w:r>
      <w:proofErr w:type="spellStart"/>
      <w:r w:rsidRPr="00B01D78">
        <w:rPr>
          <w:rFonts w:ascii="Times New Roman" w:hAnsi="Times New Roman" w:cs="Times New Roman"/>
          <w:sz w:val="24"/>
          <w:szCs w:val="24"/>
        </w:rPr>
        <w:t>ru</w:t>
      </w:r>
      <w:proofErr w:type="spellEnd"/>
      <w:r w:rsidRPr="00B01D78">
        <w:rPr>
          <w:rFonts w:ascii="Times New Roman" w:hAnsi="Times New Roman" w:cs="Times New Roman"/>
          <w:sz w:val="24"/>
          <w:szCs w:val="24"/>
        </w:rPr>
        <w:t>, что подтверждается Договором о передаче эксклюзивных прав на использование фотографий от 22 ноября 2021 г. №11/21-01.</w:t>
      </w:r>
    </w:p>
    <w:p w14:paraId="6A3A472B" w14:textId="3275B5D3"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 xml:space="preserve">Согласно п. 55 Постановления Пленума Верховного Суда РФ от 23.04.2019 № 10 «О применении части четвертой Гражданского кодекса Российской Федерации» при </w:t>
      </w:r>
      <w:r w:rsidRPr="00B01D78">
        <w:rPr>
          <w:rFonts w:ascii="Times New Roman" w:hAnsi="Times New Roman" w:cs="Times New Roman"/>
          <w:sz w:val="24"/>
          <w:szCs w:val="24"/>
        </w:rPr>
        <w:lastRenderedPageBreak/>
        <w:t>рассмотрении дел о защите нарушенных интеллектуальных прав судам следует учитывать, что законом не установлен перечень допустимых доказательств, на основании которых устанавливается факт нарушения (статья 55 ГПК РФ, статья 64 АПК РФ). Поэтому при разрешении вопроса о том, имел ли место такой факт, суд в силу статей 55 и 60 ГПК РФ, статей 64 и 68 АПК РФ вправе принять любые средства доказывания, предусмотренные процессуальным законодательством, в том числе полученные с использованием информационно-телекоммуникационных сетей, в частности сети "Интернет".</w:t>
      </w:r>
    </w:p>
    <w:p w14:paraId="58C93DB9" w14:textId="24EF7F44"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Факт размещения фотографических материалов именно ответчиком подтверждается представленными в материалы дела скриншотами Интернет-страницы и нотариальным осмотром доказательств.</w:t>
      </w:r>
    </w:p>
    <w:p w14:paraId="3B51BAC6" w14:textId="62699010"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Между тем, в нарушение вышеуказанных норм ГК РФ без согласия ООО «</w:t>
      </w:r>
      <w:r>
        <w:rPr>
          <w:rFonts w:ascii="Times New Roman" w:hAnsi="Times New Roman" w:cs="Times New Roman"/>
          <w:sz w:val="24"/>
          <w:szCs w:val="24"/>
        </w:rPr>
        <w:t>Ромашка</w:t>
      </w:r>
      <w:r w:rsidRPr="00B01D78">
        <w:rPr>
          <w:rFonts w:ascii="Times New Roman" w:hAnsi="Times New Roman" w:cs="Times New Roman"/>
          <w:sz w:val="24"/>
          <w:szCs w:val="24"/>
        </w:rPr>
        <w:t>», в сети интернет, на сайте https://</w:t>
      </w:r>
      <w:r w:rsidRPr="00B01D78">
        <w:rPr>
          <w:rFonts w:ascii="Times New Roman" w:hAnsi="Times New Roman" w:cs="Times New Roman"/>
          <w:sz w:val="24"/>
          <w:szCs w:val="24"/>
        </w:rPr>
        <w:t>123</w:t>
      </w:r>
      <w:r w:rsidRPr="00B01D78">
        <w:rPr>
          <w:rFonts w:ascii="Times New Roman" w:hAnsi="Times New Roman" w:cs="Times New Roman"/>
          <w:sz w:val="24"/>
          <w:szCs w:val="24"/>
        </w:rPr>
        <w:t>.ru, администратором которого, согласно сведениями сайта www.nic.ru (общедоступный специализированный сайт, предоставляющий все технические характеристики интересующего доменного имени) и ответу на адвокатский запрос от ООО «Регистратор Р01», является ООО «</w:t>
      </w:r>
      <w:r>
        <w:rPr>
          <w:rFonts w:ascii="Times New Roman" w:hAnsi="Times New Roman" w:cs="Times New Roman"/>
          <w:sz w:val="24"/>
          <w:szCs w:val="24"/>
        </w:rPr>
        <w:t>Трейд</w:t>
      </w:r>
      <w:r w:rsidRPr="00B01D78">
        <w:rPr>
          <w:rFonts w:ascii="Times New Roman" w:hAnsi="Times New Roman" w:cs="Times New Roman"/>
          <w:sz w:val="24"/>
          <w:szCs w:val="24"/>
        </w:rPr>
        <w:t>», размещены фотографические материалы торговой марки «</w:t>
      </w:r>
      <w:proofErr w:type="spellStart"/>
      <w:r w:rsidRPr="00B01D78">
        <w:rPr>
          <w:rFonts w:ascii="Times New Roman" w:hAnsi="Times New Roman" w:cs="Times New Roman"/>
          <w:sz w:val="24"/>
          <w:szCs w:val="24"/>
        </w:rPr>
        <w:t>DeltaClass</w:t>
      </w:r>
      <w:proofErr w:type="spellEnd"/>
      <w:r w:rsidRPr="00B01D78">
        <w:rPr>
          <w:rFonts w:ascii="Times New Roman" w:hAnsi="Times New Roman" w:cs="Times New Roman"/>
          <w:sz w:val="24"/>
          <w:szCs w:val="24"/>
        </w:rPr>
        <w:t>» в количестве 69 штук, а именно по указанным ниже ссылкам на фотографические материалы:</w:t>
      </w:r>
    </w:p>
    <w:p w14:paraId="49770C3B" w14:textId="77777777" w:rsidR="00B01D78" w:rsidRPr="00B01D78" w:rsidRDefault="00B01D78" w:rsidP="00B01D78">
      <w:pPr>
        <w:pStyle w:val="a3"/>
        <w:tabs>
          <w:tab w:val="left" w:pos="142"/>
        </w:tabs>
        <w:jc w:val="both"/>
        <w:rPr>
          <w:rFonts w:ascii="Times New Roman" w:hAnsi="Times New Roman" w:cs="Times New Roman"/>
          <w:sz w:val="24"/>
          <w:szCs w:val="24"/>
        </w:rPr>
      </w:pPr>
    </w:p>
    <w:p w14:paraId="3D168ACE" w14:textId="3752C6D9"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lang w:val="en-US"/>
        </w:rPr>
        <w:t>// С</w:t>
      </w:r>
      <w:r>
        <w:rPr>
          <w:rFonts w:ascii="Times New Roman" w:hAnsi="Times New Roman" w:cs="Times New Roman"/>
          <w:sz w:val="24"/>
          <w:szCs w:val="24"/>
        </w:rPr>
        <w:t>СЫЛКИ НА ИЗОБРАЖЕНИЯ//</w:t>
      </w:r>
    </w:p>
    <w:p w14:paraId="24D7C3F9" w14:textId="77777777" w:rsidR="00B01D78" w:rsidRPr="00B01D78" w:rsidRDefault="00B01D78" w:rsidP="00B01D78">
      <w:pPr>
        <w:pStyle w:val="a3"/>
        <w:tabs>
          <w:tab w:val="left" w:pos="142"/>
        </w:tabs>
        <w:jc w:val="both"/>
        <w:rPr>
          <w:rFonts w:ascii="Times New Roman" w:hAnsi="Times New Roman" w:cs="Times New Roman"/>
          <w:sz w:val="24"/>
          <w:szCs w:val="24"/>
          <w:lang w:val="en-US"/>
        </w:rPr>
      </w:pPr>
    </w:p>
    <w:p w14:paraId="227CA2D6" w14:textId="0D829ADC"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При этом, ООО «</w:t>
      </w:r>
      <w:r>
        <w:rPr>
          <w:rFonts w:ascii="Times New Roman" w:hAnsi="Times New Roman" w:cs="Times New Roman"/>
          <w:sz w:val="24"/>
          <w:szCs w:val="24"/>
        </w:rPr>
        <w:t>Ромашка</w:t>
      </w:r>
      <w:r w:rsidRPr="00B01D78">
        <w:rPr>
          <w:rFonts w:ascii="Times New Roman" w:hAnsi="Times New Roman" w:cs="Times New Roman"/>
          <w:sz w:val="24"/>
          <w:szCs w:val="24"/>
        </w:rPr>
        <w:t>» не предоставляло ООО «</w:t>
      </w:r>
      <w:r>
        <w:rPr>
          <w:rFonts w:ascii="Times New Roman" w:hAnsi="Times New Roman" w:cs="Times New Roman"/>
          <w:sz w:val="24"/>
          <w:szCs w:val="24"/>
        </w:rPr>
        <w:t>Трейд</w:t>
      </w:r>
      <w:r w:rsidRPr="00B01D78">
        <w:rPr>
          <w:rFonts w:ascii="Times New Roman" w:hAnsi="Times New Roman" w:cs="Times New Roman"/>
          <w:sz w:val="24"/>
          <w:szCs w:val="24"/>
        </w:rPr>
        <w:t>» право использования размещенных фотографических материалов.</w:t>
      </w:r>
    </w:p>
    <w:p w14:paraId="227FBB8B" w14:textId="0A7C9109"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 xml:space="preserve">Согласно разъяснениям, содержащимся в пункте 78 Постановления N 10, владелец сайта самостоятельно определяет порядок использования сайта (пункт 17 статьи 2 Федерального закона от 27.07.2006 N 149-ФЗ "Об информации, информационных технологиях и о защите информации"), поэтому бремя доказывания того, что материал, включающий результаты интеллектуальной деятельности или средства индивидуализации, на сайте размещен третьими лицами, а не владельцем сайта и, соответственно, последний является информационным посредником, лежит на владельце сайта. При отсутствии таких доказательств </w:t>
      </w:r>
      <w:proofErr w:type="spellStart"/>
      <w:r w:rsidRPr="00B01D78">
        <w:rPr>
          <w:rFonts w:ascii="Times New Roman" w:hAnsi="Times New Roman" w:cs="Times New Roman"/>
          <w:sz w:val="24"/>
          <w:szCs w:val="24"/>
        </w:rPr>
        <w:t>презюмируется</w:t>
      </w:r>
      <w:proofErr w:type="spellEnd"/>
      <w:r w:rsidRPr="00B01D78">
        <w:rPr>
          <w:rFonts w:ascii="Times New Roman" w:hAnsi="Times New Roman" w:cs="Times New Roman"/>
          <w:sz w:val="24"/>
          <w:szCs w:val="24"/>
        </w:rPr>
        <w:t>, что владелец сайта является лицом, непосредственно использующим соответствующие результаты интеллектуальной деятельности или средства индивидуализации.</w:t>
      </w:r>
    </w:p>
    <w:p w14:paraId="194A8822" w14:textId="1DDD3145"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Таким образом, ООО «</w:t>
      </w:r>
      <w:r>
        <w:rPr>
          <w:rFonts w:ascii="Times New Roman" w:hAnsi="Times New Roman" w:cs="Times New Roman"/>
          <w:sz w:val="24"/>
          <w:szCs w:val="24"/>
        </w:rPr>
        <w:t>Трейд</w:t>
      </w:r>
      <w:r w:rsidRPr="00B01D78">
        <w:rPr>
          <w:rFonts w:ascii="Times New Roman" w:hAnsi="Times New Roman" w:cs="Times New Roman"/>
          <w:sz w:val="24"/>
          <w:szCs w:val="24"/>
        </w:rPr>
        <w:t>» в сети «Интернет» на сайте https://</w:t>
      </w:r>
      <w:r>
        <w:rPr>
          <w:rFonts w:ascii="Times New Roman" w:hAnsi="Times New Roman" w:cs="Times New Roman"/>
          <w:sz w:val="24"/>
          <w:szCs w:val="24"/>
        </w:rPr>
        <w:t>123</w:t>
      </w:r>
      <w:r w:rsidRPr="00B01D78">
        <w:rPr>
          <w:rFonts w:ascii="Times New Roman" w:hAnsi="Times New Roman" w:cs="Times New Roman"/>
          <w:sz w:val="24"/>
          <w:szCs w:val="24"/>
        </w:rPr>
        <w:t>.ru неправомерно использует фотографические материалы мобильного компьютерного класса торговой марки «</w:t>
      </w:r>
      <w:proofErr w:type="spellStart"/>
      <w:r w:rsidRPr="00B01D78">
        <w:rPr>
          <w:rFonts w:ascii="Times New Roman" w:hAnsi="Times New Roman" w:cs="Times New Roman"/>
          <w:sz w:val="24"/>
          <w:szCs w:val="24"/>
        </w:rPr>
        <w:t>DeltaClass</w:t>
      </w:r>
      <w:proofErr w:type="spellEnd"/>
      <w:r w:rsidRPr="00B01D78">
        <w:rPr>
          <w:rFonts w:ascii="Times New Roman" w:hAnsi="Times New Roman" w:cs="Times New Roman"/>
          <w:sz w:val="24"/>
          <w:szCs w:val="24"/>
        </w:rPr>
        <w:t>».</w:t>
      </w:r>
    </w:p>
    <w:p w14:paraId="5B554283" w14:textId="2CA6CEBD"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Пунктом 1 статьи 1300 Гражданского кодекса Российской Федерации установлено, что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14:paraId="70E58456" w14:textId="7D2C1459"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В соответствии с пунктом 2 статьи 1300 ГК РФ в отношении произведений не допускается: 1) удаление или изменение без разрешения автора или иного правообладателя информации об авторском праве; 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14:paraId="3012D4E6" w14:textId="1BB96161"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названного Кодекса (пункт 3 статьи 1300 ГК РФ).</w:t>
      </w:r>
    </w:p>
    <w:p w14:paraId="5D7E468E" w14:textId="7E58DC13"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B01D78">
        <w:rPr>
          <w:rFonts w:ascii="Times New Roman" w:hAnsi="Times New Roman" w:cs="Times New Roman"/>
          <w:sz w:val="24"/>
          <w:szCs w:val="24"/>
        </w:rPr>
        <w:t>Следовательно, пункт 2 статьи 1300 ГК РФ разделяет два самостоятельных случая нарушения прав правообладателя, за каждый из которых может быть взыскана компенсация.</w:t>
      </w:r>
    </w:p>
    <w:p w14:paraId="5065AEF8" w14:textId="38C6F62F"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Фотографические произведения являются самостоятельными объектами авторского права в силу пункта 1 статьи 1259 ГК РФ.</w:t>
      </w:r>
    </w:p>
    <w:p w14:paraId="67F643D2" w14:textId="66E5FEE0"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Следовательно, с ООО «</w:t>
      </w:r>
      <w:r>
        <w:rPr>
          <w:rFonts w:ascii="Times New Roman" w:hAnsi="Times New Roman" w:cs="Times New Roman"/>
          <w:sz w:val="24"/>
          <w:szCs w:val="24"/>
        </w:rPr>
        <w:t>Трейд</w:t>
      </w:r>
      <w:r w:rsidRPr="00B01D78">
        <w:rPr>
          <w:rFonts w:ascii="Times New Roman" w:hAnsi="Times New Roman" w:cs="Times New Roman"/>
          <w:sz w:val="24"/>
          <w:szCs w:val="24"/>
        </w:rPr>
        <w:t>» подлежит взысканию компенсация.</w:t>
      </w:r>
    </w:p>
    <w:p w14:paraId="6D94C66C" w14:textId="7C9D06B8"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Согласно ст. 1301 ГК РФ в случаях нарушения исключительного права на произведение автор наряду с использованием других применимых способов защиты и мер ответственности вправе требовать от нарушителя вместо возмещения убытков выплаты компенсации в размере от 10 000 до 5 000 000 рублей.</w:t>
      </w:r>
    </w:p>
    <w:p w14:paraId="7F8D1617" w14:textId="3E724E61"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Так, в разъяснениях содержащихся в п. п. 43.2, 43.3 совместного Постановления Пленума Верховного Суда Российской Федерации и Пленума Высшего Арбитражного Суда Российской Федерации № 5/29 от 26.03.2009 "О некоторых вопросах, возникших в связи с введением в действие части четвертой Гражданского кодекса Российской Федерации", указано, что компенсация подлежит взысканию при доказанности факта нарушения, при этом правообладатель не обязан доказывать размер понесенных убытков. Рассматривая дела о взыскании компенсации в размере от десяти тысяч до пяти миллионов рублей, суд определяет сумму компенсации в указанных законом пределах по своему усмотрению, но не выше заявленного истцом требования. При этом суд не лишен права взыскать сумму компенсации в меньшем размере по сравнению с заявленным требованием, но не ниже низшего предела, установленного абзацем вторым ст. 1301, абзацем вторым ст. 1311, подпунктом 1 пункта 4 ст. 1515 или подпунктом 1 пункта 2 ст. 1537 ГК РФ.</w:t>
      </w:r>
    </w:p>
    <w:p w14:paraId="6295701B" w14:textId="206938B1"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Вместе с тем в соответствии с абзацем 3 пункта 3 статьи 1252 ГК РФ. 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w:t>
      </w:r>
    </w:p>
    <w:p w14:paraId="19FAB079" w14:textId="06476F4F"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22 сентября 2022 года, учитывая грубое нарушение ответчиком действующего законодательства РФ, в целях пресечения нарушения исключительных авторских прав и выплате компенсации за нарушения прав правообладателя, в адрес Ответчика была направлена досудебная претензия, в которой Истец просил удалить фотографические материалы с сайта, в сети «Интернет» https://</w:t>
      </w:r>
      <w:r>
        <w:rPr>
          <w:rFonts w:ascii="Times New Roman" w:hAnsi="Times New Roman" w:cs="Times New Roman"/>
          <w:sz w:val="24"/>
          <w:szCs w:val="24"/>
        </w:rPr>
        <w:t>123</w:t>
      </w:r>
      <w:r w:rsidRPr="00B01D78">
        <w:rPr>
          <w:rFonts w:ascii="Times New Roman" w:hAnsi="Times New Roman" w:cs="Times New Roman"/>
          <w:sz w:val="24"/>
          <w:szCs w:val="24"/>
        </w:rPr>
        <w:t>.ru, правообладателем которых является ООО «</w:t>
      </w:r>
      <w:r>
        <w:rPr>
          <w:rFonts w:ascii="Times New Roman" w:hAnsi="Times New Roman" w:cs="Times New Roman"/>
          <w:sz w:val="24"/>
          <w:szCs w:val="24"/>
        </w:rPr>
        <w:t>Ромашка</w:t>
      </w:r>
      <w:r w:rsidRPr="00B01D78">
        <w:rPr>
          <w:rFonts w:ascii="Times New Roman" w:hAnsi="Times New Roman" w:cs="Times New Roman"/>
          <w:sz w:val="24"/>
          <w:szCs w:val="24"/>
        </w:rPr>
        <w:t>», с предоставлением соответствующих доказательств в срок до 30 сентября 2022 года, воздержаться в дальнейшем от какого-либо использования объектов интеллектуальной собственности ООО «</w:t>
      </w:r>
      <w:r>
        <w:rPr>
          <w:rFonts w:ascii="Times New Roman" w:hAnsi="Times New Roman" w:cs="Times New Roman"/>
          <w:sz w:val="24"/>
          <w:szCs w:val="24"/>
        </w:rPr>
        <w:t>Ромашка</w:t>
      </w:r>
      <w:r w:rsidRPr="00B01D78">
        <w:rPr>
          <w:rFonts w:ascii="Times New Roman" w:hAnsi="Times New Roman" w:cs="Times New Roman"/>
          <w:sz w:val="24"/>
          <w:szCs w:val="24"/>
        </w:rPr>
        <w:t>», а также выплатить компенсацию в размере 690 000 (шестьсот девяносто тысяч) рублей 00 (Ноль) копеек из расчета 10 000 (десять тысяч) рублей 00 (Ноль) копеек за один фотографический материал. (69 фотографий Х 10 000 рублей).</w:t>
      </w:r>
    </w:p>
    <w:p w14:paraId="4150E4AE" w14:textId="47519E03"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Однако претензия Ответчиком была оставлена без удовлетворения. Таким образом, Ответчик требования Истца в добровольном порядке не исполнил.</w:t>
      </w:r>
    </w:p>
    <w:p w14:paraId="5761AF11" w14:textId="0B16857D"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Таким образом, с целью предотвращения действий, нарушающих исключительные права правообладателя - ООО «</w:t>
      </w:r>
      <w:r>
        <w:rPr>
          <w:rFonts w:ascii="Times New Roman" w:hAnsi="Times New Roman" w:cs="Times New Roman"/>
          <w:sz w:val="24"/>
          <w:szCs w:val="24"/>
        </w:rPr>
        <w:t>Ромашка</w:t>
      </w:r>
      <w:r w:rsidRPr="00B01D78">
        <w:rPr>
          <w:rFonts w:ascii="Times New Roman" w:hAnsi="Times New Roman" w:cs="Times New Roman"/>
          <w:sz w:val="24"/>
          <w:szCs w:val="24"/>
        </w:rPr>
        <w:t>», принимая во внимание характер нарушения, количество использованных фотографий, ООО «</w:t>
      </w:r>
      <w:r>
        <w:rPr>
          <w:rFonts w:ascii="Times New Roman" w:hAnsi="Times New Roman" w:cs="Times New Roman"/>
          <w:sz w:val="24"/>
          <w:szCs w:val="24"/>
        </w:rPr>
        <w:t>Ромашка</w:t>
      </w:r>
      <w:r w:rsidRPr="00B01D78">
        <w:rPr>
          <w:rFonts w:ascii="Times New Roman" w:hAnsi="Times New Roman" w:cs="Times New Roman"/>
          <w:sz w:val="24"/>
          <w:szCs w:val="24"/>
        </w:rPr>
        <w:t>», считает необходимым  взыскать с ООО «</w:t>
      </w:r>
      <w:r>
        <w:rPr>
          <w:rFonts w:ascii="Times New Roman" w:hAnsi="Times New Roman" w:cs="Times New Roman"/>
          <w:sz w:val="24"/>
          <w:szCs w:val="24"/>
        </w:rPr>
        <w:t>Трейд</w:t>
      </w:r>
      <w:r w:rsidRPr="00B01D78">
        <w:rPr>
          <w:rFonts w:ascii="Times New Roman" w:hAnsi="Times New Roman" w:cs="Times New Roman"/>
          <w:sz w:val="24"/>
          <w:szCs w:val="24"/>
        </w:rPr>
        <w:t>» компенсацию за нарушение исключительного права на фотографические материалы в размере 759 000 (семьсот пятьдесят девять тысяч) рублей 00 (Ноль) копеек из расчета 11 000 (одиннадцать тысяч) рублей 00 (Ноль) копеек за один фотографический материал. (69 фотографий Х 11 000 рублей).</w:t>
      </w:r>
    </w:p>
    <w:p w14:paraId="5986006E" w14:textId="32653B43"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Статьей 227 АПК РФ установлен перечень дел, подлежащих рассмотрению в порядке упрощенного производства.</w:t>
      </w:r>
    </w:p>
    <w:p w14:paraId="04CB7353" w14:textId="2C4991BF"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То есть,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указанной статьи.</w:t>
      </w:r>
    </w:p>
    <w:p w14:paraId="0C13F832" w14:textId="6203FDBF"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 xml:space="preserve">Согласно пункту 1 части 1 статьи 227 Арбитражного процессуального кодекса Российской Федерации (далее — АПК РФ) в порядке упрощенного производства </w:t>
      </w:r>
      <w:r w:rsidRPr="00B01D78">
        <w:rPr>
          <w:rFonts w:ascii="Times New Roman" w:hAnsi="Times New Roman" w:cs="Times New Roman"/>
          <w:sz w:val="24"/>
          <w:szCs w:val="24"/>
        </w:rPr>
        <w:lastRenderedPageBreak/>
        <w:t xml:space="preserve">подлежат рассмотрению дела по исковым заявлениям о взыскании денежных средств, если цена иска не превышает для юридических лиц восемьсот тысяч рублей, для индивидуальных предпринимателей четыреста тысяч рублей. </w:t>
      </w:r>
    </w:p>
    <w:p w14:paraId="729F02CD" w14:textId="3A760D6D" w:rsidR="00486591"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1D78">
        <w:rPr>
          <w:rFonts w:ascii="Times New Roman" w:hAnsi="Times New Roman" w:cs="Times New Roman"/>
          <w:sz w:val="24"/>
          <w:szCs w:val="24"/>
        </w:rPr>
        <w:t>На основании изложенного, руководствуясь статьями 309, 310, 330 ГК РФ, [указать иные нормы права], статьями 125, 126, 227 АПК РФ,</w:t>
      </w:r>
    </w:p>
    <w:p w14:paraId="5DEDDB79" w14:textId="77777777" w:rsidR="00B01D78" w:rsidRDefault="00B01D78" w:rsidP="00B01D78">
      <w:pPr>
        <w:pStyle w:val="a3"/>
        <w:tabs>
          <w:tab w:val="left" w:pos="142"/>
        </w:tabs>
        <w:jc w:val="both"/>
        <w:rPr>
          <w:rFonts w:ascii="Times New Roman" w:hAnsi="Times New Roman" w:cs="Times New Roman"/>
          <w:sz w:val="24"/>
          <w:szCs w:val="24"/>
        </w:rPr>
      </w:pPr>
    </w:p>
    <w:p w14:paraId="593B72F9" w14:textId="77777777" w:rsidR="00486591" w:rsidRDefault="00486591" w:rsidP="00486591">
      <w:pPr>
        <w:pStyle w:val="a3"/>
        <w:tabs>
          <w:tab w:val="left" w:pos="142"/>
        </w:tabs>
        <w:jc w:val="center"/>
        <w:rPr>
          <w:rFonts w:ascii="Times New Roman" w:hAnsi="Times New Roman" w:cs="Times New Roman"/>
          <w:b/>
          <w:sz w:val="24"/>
          <w:szCs w:val="24"/>
        </w:rPr>
      </w:pPr>
      <w:r w:rsidRPr="00486591">
        <w:rPr>
          <w:rFonts w:ascii="Times New Roman" w:hAnsi="Times New Roman" w:cs="Times New Roman"/>
          <w:b/>
          <w:sz w:val="24"/>
          <w:szCs w:val="24"/>
        </w:rPr>
        <w:t>ПРОШУ:</w:t>
      </w:r>
    </w:p>
    <w:p w14:paraId="58B6A813" w14:textId="77777777" w:rsidR="00486591" w:rsidRDefault="00486591" w:rsidP="00486591">
      <w:pPr>
        <w:pStyle w:val="a3"/>
        <w:tabs>
          <w:tab w:val="left" w:pos="142"/>
        </w:tabs>
        <w:jc w:val="center"/>
        <w:rPr>
          <w:rFonts w:ascii="Times New Roman" w:hAnsi="Times New Roman" w:cs="Times New Roman"/>
          <w:b/>
          <w:sz w:val="24"/>
          <w:szCs w:val="24"/>
        </w:rPr>
      </w:pPr>
    </w:p>
    <w:p w14:paraId="54DD1A69" w14:textId="3A026F81"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1. </w:t>
      </w:r>
      <w:r w:rsidRPr="00B01D78">
        <w:rPr>
          <w:rFonts w:ascii="Times New Roman" w:hAnsi="Times New Roman" w:cs="Times New Roman"/>
          <w:sz w:val="24"/>
          <w:szCs w:val="24"/>
        </w:rPr>
        <w:t>Взыскать с ООО «АСК-Трейд» в пользу ООО «Дельта-Макс» компенсацию за нарушение исключительного права на фотографические материалы в размере 759 000 рублей 00 копеек, в порядке упрощенного производства;</w:t>
      </w:r>
    </w:p>
    <w:p w14:paraId="414B1758" w14:textId="0F90A0D0" w:rsidR="00B01D78" w:rsidRPr="00B01D78" w:rsidRDefault="00B01D78" w:rsidP="00B01D78">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2. </w:t>
      </w:r>
      <w:r w:rsidRPr="00B01D78">
        <w:rPr>
          <w:rFonts w:ascii="Times New Roman" w:hAnsi="Times New Roman" w:cs="Times New Roman"/>
          <w:sz w:val="24"/>
          <w:szCs w:val="24"/>
        </w:rPr>
        <w:t>Взыскать с ООО «АСК-Трейд» в пользу ООО «Дельта-Макс» расходы по оплате государственной пошлины в размере 18 180 рублей;</w:t>
      </w:r>
    </w:p>
    <w:p w14:paraId="276DB8A1" w14:textId="77777777" w:rsidR="00432EB0" w:rsidRPr="00432EB0" w:rsidRDefault="00432EB0" w:rsidP="00432EB0">
      <w:pPr>
        <w:pStyle w:val="a3"/>
        <w:ind w:firstLine="708"/>
        <w:jc w:val="both"/>
        <w:rPr>
          <w:rFonts w:ascii="Times New Roman" w:hAnsi="Times New Roman" w:cs="Times New Roman"/>
          <w:sz w:val="24"/>
          <w:szCs w:val="24"/>
        </w:rPr>
      </w:pPr>
    </w:p>
    <w:p w14:paraId="3750C7C3" w14:textId="77777777" w:rsidR="00432EB0" w:rsidRPr="00432EB0" w:rsidRDefault="00432EB0" w:rsidP="00225438">
      <w:pPr>
        <w:pStyle w:val="a3"/>
        <w:ind w:firstLine="708"/>
        <w:jc w:val="both"/>
        <w:rPr>
          <w:rFonts w:ascii="Times New Roman" w:hAnsi="Times New Roman" w:cs="Times New Roman"/>
          <w:sz w:val="24"/>
          <w:szCs w:val="24"/>
        </w:rPr>
      </w:pPr>
    </w:p>
    <w:p w14:paraId="310C646C" w14:textId="77777777" w:rsidR="004A6109" w:rsidRPr="00432EB0" w:rsidRDefault="004A6109" w:rsidP="00225438">
      <w:pPr>
        <w:pStyle w:val="a3"/>
        <w:ind w:firstLine="708"/>
        <w:jc w:val="both"/>
        <w:rPr>
          <w:rFonts w:ascii="Times New Roman" w:hAnsi="Times New Roman" w:cs="Times New Roman"/>
          <w:sz w:val="24"/>
          <w:szCs w:val="24"/>
        </w:rPr>
      </w:pPr>
    </w:p>
    <w:p w14:paraId="4375623E" w14:textId="2D26F826" w:rsidR="0086060A" w:rsidRPr="00432EB0" w:rsidRDefault="0086060A" w:rsidP="0086060A">
      <w:pPr>
        <w:spacing w:line="240" w:lineRule="auto"/>
        <w:jc w:val="both"/>
        <w:rPr>
          <w:rFonts w:ascii="Times New Roman" w:hAnsi="Times New Roman" w:cs="Times New Roman"/>
          <w:sz w:val="24"/>
          <w:szCs w:val="24"/>
        </w:rPr>
      </w:pPr>
      <w:r w:rsidRPr="00432EB0">
        <w:rPr>
          <w:rFonts w:ascii="Times New Roman" w:hAnsi="Times New Roman" w:cs="Times New Roman"/>
          <w:sz w:val="24"/>
          <w:szCs w:val="24"/>
        </w:rPr>
        <w:t>С уважением,</w:t>
      </w:r>
      <w:r w:rsidRPr="00432EB0">
        <w:rPr>
          <w:rFonts w:ascii="Times New Roman" w:hAnsi="Times New Roman" w:cs="Times New Roman"/>
          <w:b/>
          <w:sz w:val="24"/>
          <w:szCs w:val="24"/>
        </w:rPr>
        <w:t xml:space="preserve"> </w:t>
      </w:r>
      <w:r w:rsidR="00A30DB0">
        <w:rPr>
          <w:rFonts w:ascii="Times New Roman" w:hAnsi="Times New Roman" w:cs="Times New Roman"/>
          <w:b/>
          <w:sz w:val="24"/>
          <w:szCs w:val="24"/>
        </w:rPr>
        <w:t>Иванов</w:t>
      </w:r>
      <w:r w:rsidR="00F24747">
        <w:rPr>
          <w:rFonts w:ascii="Times New Roman" w:hAnsi="Times New Roman" w:cs="Times New Roman"/>
          <w:b/>
          <w:sz w:val="24"/>
          <w:szCs w:val="24"/>
        </w:rPr>
        <w:t xml:space="preserve"> </w:t>
      </w:r>
      <w:r w:rsidR="00584ADB">
        <w:rPr>
          <w:rFonts w:ascii="Times New Roman" w:hAnsi="Times New Roman" w:cs="Times New Roman"/>
          <w:b/>
          <w:sz w:val="24"/>
          <w:szCs w:val="24"/>
        </w:rPr>
        <w:t>Д</w:t>
      </w:r>
      <w:r w:rsidR="00F24747">
        <w:rPr>
          <w:rFonts w:ascii="Times New Roman" w:hAnsi="Times New Roman" w:cs="Times New Roman"/>
          <w:b/>
          <w:sz w:val="24"/>
          <w:szCs w:val="24"/>
        </w:rPr>
        <w:t>.</w:t>
      </w:r>
      <w:r w:rsidR="00584ADB">
        <w:rPr>
          <w:rFonts w:ascii="Times New Roman" w:hAnsi="Times New Roman" w:cs="Times New Roman"/>
          <w:b/>
          <w:sz w:val="24"/>
          <w:szCs w:val="24"/>
        </w:rPr>
        <w:t>И</w:t>
      </w:r>
      <w:r w:rsidR="00F24747">
        <w:rPr>
          <w:rFonts w:ascii="Times New Roman" w:hAnsi="Times New Roman" w:cs="Times New Roman"/>
          <w:b/>
          <w:sz w:val="24"/>
          <w:szCs w:val="24"/>
        </w:rPr>
        <w:t>.</w:t>
      </w:r>
    </w:p>
    <w:p w14:paraId="0946CAA8" w14:textId="320B616E" w:rsidR="0086060A" w:rsidRPr="00432EB0" w:rsidRDefault="0086060A" w:rsidP="003375FD">
      <w:pPr>
        <w:pStyle w:val="a3"/>
        <w:ind w:hanging="709"/>
        <w:rPr>
          <w:rFonts w:ascii="Times New Roman" w:hAnsi="Times New Roman" w:cs="Times New Roman"/>
          <w:sz w:val="24"/>
          <w:szCs w:val="24"/>
        </w:rPr>
      </w:pPr>
      <w:r w:rsidRPr="00432EB0">
        <w:rPr>
          <w:rFonts w:ascii="Times New Roman" w:hAnsi="Times New Roman" w:cs="Times New Roman"/>
          <w:sz w:val="24"/>
          <w:szCs w:val="24"/>
        </w:rPr>
        <w:t xml:space="preserve">              __________________________</w:t>
      </w:r>
      <w:r w:rsidR="00432EB0">
        <w:rPr>
          <w:rFonts w:ascii="Times New Roman" w:hAnsi="Times New Roman" w:cs="Times New Roman"/>
          <w:sz w:val="24"/>
          <w:szCs w:val="24"/>
        </w:rPr>
        <w:t xml:space="preserve">          </w:t>
      </w:r>
      <w:r w:rsidR="000A0A7F" w:rsidRPr="00432EB0">
        <w:rPr>
          <w:rFonts w:ascii="Times New Roman" w:hAnsi="Times New Roman" w:cs="Times New Roman"/>
          <w:sz w:val="24"/>
          <w:szCs w:val="24"/>
        </w:rPr>
        <w:t xml:space="preserve">  </w:t>
      </w:r>
      <w:r w:rsidR="005C0417">
        <w:rPr>
          <w:rFonts w:ascii="Times New Roman" w:hAnsi="Times New Roman" w:cs="Times New Roman"/>
          <w:sz w:val="24"/>
          <w:szCs w:val="24"/>
        </w:rPr>
        <w:t xml:space="preserve">     </w:t>
      </w:r>
      <w:r w:rsidR="005C0417">
        <w:rPr>
          <w:rFonts w:ascii="Times New Roman" w:hAnsi="Times New Roman" w:cs="Times New Roman"/>
          <w:sz w:val="24"/>
          <w:szCs w:val="24"/>
        </w:rPr>
        <w:tab/>
      </w:r>
      <w:r w:rsidR="00584ADB">
        <w:rPr>
          <w:rFonts w:ascii="Times New Roman" w:hAnsi="Times New Roman" w:cs="Times New Roman"/>
          <w:sz w:val="24"/>
          <w:szCs w:val="24"/>
        </w:rPr>
        <w:t xml:space="preserve">                  </w:t>
      </w:r>
      <w:proofErr w:type="gramStart"/>
      <w:r w:rsidR="00584ADB">
        <w:rPr>
          <w:rFonts w:ascii="Times New Roman" w:hAnsi="Times New Roman" w:cs="Times New Roman"/>
          <w:sz w:val="24"/>
          <w:szCs w:val="24"/>
        </w:rPr>
        <w:t xml:space="preserve">   </w:t>
      </w:r>
      <w:r w:rsidR="005C0417">
        <w:rPr>
          <w:rFonts w:ascii="Times New Roman" w:hAnsi="Times New Roman" w:cs="Times New Roman"/>
          <w:sz w:val="24"/>
          <w:szCs w:val="24"/>
        </w:rPr>
        <w:t>«</w:t>
      </w:r>
      <w:proofErr w:type="gramEnd"/>
      <w:r w:rsidR="00BD47FF">
        <w:rPr>
          <w:rFonts w:ascii="Times New Roman" w:hAnsi="Times New Roman" w:cs="Times New Roman"/>
          <w:sz w:val="24"/>
          <w:szCs w:val="24"/>
        </w:rPr>
        <w:t>____</w:t>
      </w:r>
      <w:r w:rsidRPr="00432EB0">
        <w:rPr>
          <w:rFonts w:ascii="Times New Roman" w:hAnsi="Times New Roman" w:cs="Times New Roman"/>
          <w:sz w:val="24"/>
          <w:szCs w:val="24"/>
        </w:rPr>
        <w:t xml:space="preserve">»  </w:t>
      </w:r>
      <w:r w:rsidR="00A528A7">
        <w:rPr>
          <w:rFonts w:ascii="Times New Roman" w:hAnsi="Times New Roman" w:cs="Times New Roman"/>
          <w:sz w:val="24"/>
          <w:szCs w:val="24"/>
        </w:rPr>
        <w:t>______</w:t>
      </w:r>
      <w:r w:rsidR="00584ADB">
        <w:rPr>
          <w:rFonts w:ascii="Times New Roman" w:hAnsi="Times New Roman" w:cs="Times New Roman"/>
          <w:sz w:val="24"/>
          <w:szCs w:val="24"/>
        </w:rPr>
        <w:t>____</w:t>
      </w:r>
      <w:r w:rsidR="00BD47FF">
        <w:rPr>
          <w:rFonts w:ascii="Times New Roman" w:hAnsi="Times New Roman" w:cs="Times New Roman"/>
          <w:sz w:val="24"/>
          <w:szCs w:val="24"/>
        </w:rPr>
        <w:t xml:space="preserve"> 202</w:t>
      </w:r>
      <w:r w:rsidR="00A528A7">
        <w:rPr>
          <w:rFonts w:ascii="Times New Roman" w:hAnsi="Times New Roman" w:cs="Times New Roman"/>
          <w:sz w:val="24"/>
          <w:szCs w:val="24"/>
        </w:rPr>
        <w:t>2</w:t>
      </w:r>
      <w:r w:rsidRPr="00432EB0">
        <w:rPr>
          <w:rFonts w:ascii="Times New Roman" w:hAnsi="Times New Roman" w:cs="Times New Roman"/>
          <w:sz w:val="24"/>
          <w:szCs w:val="24"/>
        </w:rPr>
        <w:t xml:space="preserve"> г</w:t>
      </w:r>
      <w:r w:rsidR="00F24747">
        <w:rPr>
          <w:rFonts w:ascii="Times New Roman" w:hAnsi="Times New Roman" w:cs="Times New Roman"/>
          <w:sz w:val="24"/>
          <w:szCs w:val="24"/>
        </w:rPr>
        <w:t>ода</w:t>
      </w:r>
    </w:p>
    <w:sectPr w:rsidR="0086060A" w:rsidRPr="00432EB0" w:rsidSect="003375FD">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228"/>
    <w:multiLevelType w:val="hybridMultilevel"/>
    <w:tmpl w:val="0832D67A"/>
    <w:lvl w:ilvl="0" w:tplc="8DCAE5AE">
      <w:start w:val="1"/>
      <w:numFmt w:val="decimal"/>
      <w:lvlText w:val="%1."/>
      <w:lvlJc w:val="left"/>
      <w:pPr>
        <w:ind w:left="1400" w:hanging="860"/>
      </w:pPr>
      <w:rPr>
        <w:rFonts w:ascii="Times New Roman" w:eastAsia="Times New Roman" w:hAnsi="Times New Roman" w:cs="Times New Roman"/>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73F456C"/>
    <w:multiLevelType w:val="hybridMultilevel"/>
    <w:tmpl w:val="D1CE6B96"/>
    <w:lvl w:ilvl="0" w:tplc="C5E46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FBA24CF"/>
    <w:multiLevelType w:val="hybridMultilevel"/>
    <w:tmpl w:val="5D1EC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B537EF"/>
    <w:multiLevelType w:val="hybridMultilevel"/>
    <w:tmpl w:val="35F0A0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2047413703">
    <w:abstractNumId w:val="3"/>
  </w:num>
  <w:num w:numId="2" w16cid:durableId="1451241322">
    <w:abstractNumId w:val="1"/>
  </w:num>
  <w:num w:numId="3" w16cid:durableId="798835642">
    <w:abstractNumId w:val="2"/>
  </w:num>
  <w:num w:numId="4" w16cid:durableId="86691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B82"/>
    <w:rsid w:val="00045F5F"/>
    <w:rsid w:val="000A0A7F"/>
    <w:rsid w:val="000C4116"/>
    <w:rsid w:val="000D3C02"/>
    <w:rsid w:val="000D4391"/>
    <w:rsid w:val="00125DA7"/>
    <w:rsid w:val="001741AC"/>
    <w:rsid w:val="00192CA7"/>
    <w:rsid w:val="00203A20"/>
    <w:rsid w:val="00203E92"/>
    <w:rsid w:val="00206B22"/>
    <w:rsid w:val="002170C1"/>
    <w:rsid w:val="00225438"/>
    <w:rsid w:val="00280B8A"/>
    <w:rsid w:val="002903FB"/>
    <w:rsid w:val="002D4B82"/>
    <w:rsid w:val="002E3B40"/>
    <w:rsid w:val="003375FD"/>
    <w:rsid w:val="003D1E80"/>
    <w:rsid w:val="00432EB0"/>
    <w:rsid w:val="004474E3"/>
    <w:rsid w:val="00486591"/>
    <w:rsid w:val="004A6109"/>
    <w:rsid w:val="004A7EEC"/>
    <w:rsid w:val="004F0EF6"/>
    <w:rsid w:val="00541272"/>
    <w:rsid w:val="00554D7D"/>
    <w:rsid w:val="00584ADB"/>
    <w:rsid w:val="005C0417"/>
    <w:rsid w:val="00605413"/>
    <w:rsid w:val="006563FC"/>
    <w:rsid w:val="00766CE8"/>
    <w:rsid w:val="007C240E"/>
    <w:rsid w:val="007F6857"/>
    <w:rsid w:val="0086060A"/>
    <w:rsid w:val="008C6E54"/>
    <w:rsid w:val="008D5816"/>
    <w:rsid w:val="00907092"/>
    <w:rsid w:val="009C1818"/>
    <w:rsid w:val="00A16728"/>
    <w:rsid w:val="00A30DB0"/>
    <w:rsid w:val="00A528A7"/>
    <w:rsid w:val="00AC5B0C"/>
    <w:rsid w:val="00B01D78"/>
    <w:rsid w:val="00BD47FF"/>
    <w:rsid w:val="00C9616A"/>
    <w:rsid w:val="00D16062"/>
    <w:rsid w:val="00D54C81"/>
    <w:rsid w:val="00EA09B2"/>
    <w:rsid w:val="00EC2DFF"/>
    <w:rsid w:val="00EC47D5"/>
    <w:rsid w:val="00ED3CB7"/>
    <w:rsid w:val="00EE1C22"/>
    <w:rsid w:val="00F01385"/>
    <w:rsid w:val="00F24747"/>
    <w:rsid w:val="00F956E0"/>
    <w:rsid w:val="00FB450A"/>
    <w:rsid w:val="00FF4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82F6"/>
  <w15:docId w15:val="{2A3377F5-3F3E-4BEC-B562-0BFB1FBF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4B82"/>
    <w:pPr>
      <w:spacing w:after="0" w:line="240" w:lineRule="auto"/>
    </w:pPr>
  </w:style>
  <w:style w:type="character" w:styleId="a4">
    <w:name w:val="Strong"/>
    <w:uiPriority w:val="22"/>
    <w:qFormat/>
    <w:rsid w:val="00125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23CC-E4AA-4B35-8304-942C87F9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1432</Words>
  <Characters>9858</Characters>
  <Application>Microsoft Office Word</Application>
  <DocSecurity>0</DocSecurity>
  <Lines>182</Lines>
  <Paragraphs>48</Paragraphs>
  <ScaleCrop>false</ScaleCrop>
  <HeadingPairs>
    <vt:vector size="2" baseType="variant">
      <vt:variant>
        <vt:lpstr>Название</vt:lpstr>
      </vt:variant>
      <vt:variant>
        <vt:i4>1</vt:i4>
      </vt:variant>
    </vt:vector>
  </HeadingPairs>
  <TitlesOfParts>
    <vt:vector size="1" baseType="lpstr">
      <vt:lpstr>Исковое заявление о выселнии из квартиры</vt:lpstr>
    </vt:vector>
  </TitlesOfParts>
  <Manager/>
  <Company>https://legal-c.ru</Company>
  <LinksUpToDate>false</LinksUpToDate>
  <CharactersWithSpaces>11360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защите авторского права</dc:title>
  <dc:subject/>
  <dc:creator>адвокат Лошаков С.В.</dc:creator>
  <cp:keywords>Иск о защите авторских прав на фотографии</cp:keywords>
  <dc:description/>
  <cp:lastModifiedBy>Microsoft Office User</cp:lastModifiedBy>
  <cp:revision>29</cp:revision>
  <cp:lastPrinted>2019-03-15T15:27:00Z</cp:lastPrinted>
  <dcterms:created xsi:type="dcterms:W3CDTF">2019-04-04T19:35:00Z</dcterms:created>
  <dcterms:modified xsi:type="dcterms:W3CDTF">2023-03-02T22:12:00Z</dcterms:modified>
  <cp:category/>
</cp:coreProperties>
</file>