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F009" w14:textId="77777777" w:rsidR="00F16FF4" w:rsidRPr="00AC160E" w:rsidRDefault="00F16FF4" w:rsidP="00F16FF4">
      <w:pPr>
        <w:ind w:left="4962"/>
        <w:jc w:val="both"/>
        <w:rPr>
          <w:b/>
          <w:bCs/>
        </w:rPr>
      </w:pPr>
      <w:proofErr w:type="spellStart"/>
      <w:r w:rsidRPr="00AC160E">
        <w:rPr>
          <w:b/>
          <w:bCs/>
          <w:color w:val="000000"/>
          <w:shd w:val="clear" w:color="auto" w:fill="FFFFFF"/>
        </w:rPr>
        <w:t>Новоусманский</w:t>
      </w:r>
      <w:proofErr w:type="spellEnd"/>
      <w:r w:rsidRPr="00AC160E">
        <w:rPr>
          <w:b/>
          <w:bCs/>
          <w:color w:val="000000"/>
          <w:shd w:val="clear" w:color="auto" w:fill="FFFFFF"/>
        </w:rPr>
        <w:t xml:space="preserve"> районный суд Воронежской области</w:t>
      </w:r>
    </w:p>
    <w:p w14:paraId="554E6103" w14:textId="77777777" w:rsidR="00F16FF4" w:rsidRPr="00AC160E" w:rsidRDefault="00F16FF4" w:rsidP="00F16FF4">
      <w:pPr>
        <w:ind w:left="4962"/>
        <w:jc w:val="both"/>
      </w:pPr>
      <w:r w:rsidRPr="00AC160E">
        <w:rPr>
          <w:color w:val="000000"/>
          <w:shd w:val="clear" w:color="auto" w:fill="FFFFFF"/>
        </w:rPr>
        <w:t>396110, Воронежская область,</w:t>
      </w:r>
      <w:r w:rsidRPr="00AC160E">
        <w:t xml:space="preserve"> </w:t>
      </w:r>
      <w:r w:rsidRPr="00AC160E">
        <w:rPr>
          <w:color w:val="000000"/>
          <w:shd w:val="clear" w:color="auto" w:fill="FFFFFF"/>
        </w:rPr>
        <w:t xml:space="preserve">с. Верхняя </w:t>
      </w:r>
      <w:proofErr w:type="spellStart"/>
      <w:r w:rsidRPr="00AC160E">
        <w:rPr>
          <w:color w:val="000000"/>
          <w:shd w:val="clear" w:color="auto" w:fill="FFFFFF"/>
        </w:rPr>
        <w:t>Хава</w:t>
      </w:r>
      <w:proofErr w:type="spellEnd"/>
      <w:r w:rsidRPr="00AC160E">
        <w:rPr>
          <w:color w:val="000000"/>
          <w:shd w:val="clear" w:color="auto" w:fill="FFFFFF"/>
        </w:rPr>
        <w:t xml:space="preserve"> ул. Будённого, д.2 А</w:t>
      </w:r>
    </w:p>
    <w:p w14:paraId="3AEC89EE" w14:textId="77777777" w:rsidR="00F16FF4" w:rsidRPr="00AC160E" w:rsidRDefault="00F16FF4" w:rsidP="00F16FF4">
      <w:pPr>
        <w:jc w:val="both"/>
        <w:rPr>
          <w:b/>
        </w:rPr>
      </w:pPr>
    </w:p>
    <w:p w14:paraId="1F744123" w14:textId="30ACFDC2" w:rsidR="00F16FF4" w:rsidRPr="00AC160E" w:rsidRDefault="00F16FF4" w:rsidP="00F16FF4">
      <w:pPr>
        <w:ind w:left="4962"/>
        <w:jc w:val="both"/>
        <w:rPr>
          <w:b/>
        </w:rPr>
      </w:pPr>
      <w:r w:rsidRPr="00AC160E">
        <w:rPr>
          <w:b/>
        </w:rPr>
        <w:t xml:space="preserve">Истец: </w:t>
      </w:r>
      <w:r w:rsidR="00390899">
        <w:rPr>
          <w:b/>
          <w:snapToGrid w:val="0"/>
        </w:rPr>
        <w:t>Данченко</w:t>
      </w:r>
      <w:r w:rsidRPr="00AC160E">
        <w:rPr>
          <w:b/>
          <w:snapToGrid w:val="0"/>
        </w:rPr>
        <w:t xml:space="preserve"> Виктория Игоревна</w:t>
      </w:r>
    </w:p>
    <w:p w14:paraId="49F38EBE" w14:textId="69CF0411" w:rsidR="00F16FF4" w:rsidRPr="00AC160E" w:rsidRDefault="00AB1F6C" w:rsidP="00F16FF4">
      <w:pPr>
        <w:ind w:left="4962"/>
        <w:jc w:val="both"/>
        <w:rPr>
          <w:color w:val="000000"/>
        </w:rPr>
      </w:pPr>
      <w:r w:rsidRPr="00AC160E">
        <w:rPr>
          <w:color w:val="000000"/>
        </w:rPr>
        <w:t xml:space="preserve">115580 </w:t>
      </w:r>
      <w:r w:rsidR="00F16FF4" w:rsidRPr="00AC160E">
        <w:rPr>
          <w:color w:val="000000"/>
        </w:rPr>
        <w:t xml:space="preserve">г. Москва, ул. Мусы </w:t>
      </w:r>
      <w:proofErr w:type="spellStart"/>
      <w:r w:rsidR="00F16FF4" w:rsidRPr="00AC160E">
        <w:rPr>
          <w:color w:val="000000"/>
        </w:rPr>
        <w:t>Джалиля</w:t>
      </w:r>
      <w:proofErr w:type="spellEnd"/>
      <w:r w:rsidR="00F16FF4" w:rsidRPr="00AC160E">
        <w:rPr>
          <w:color w:val="000000"/>
        </w:rPr>
        <w:t>, д. 1</w:t>
      </w:r>
      <w:r w:rsidR="00390899">
        <w:rPr>
          <w:color w:val="000000"/>
        </w:rPr>
        <w:t>0</w:t>
      </w:r>
      <w:r w:rsidR="00F16FF4" w:rsidRPr="00AC160E">
        <w:rPr>
          <w:color w:val="000000"/>
        </w:rPr>
        <w:t xml:space="preserve"> корп. 1, кв. </w:t>
      </w:r>
      <w:r w:rsidR="00390899">
        <w:rPr>
          <w:color w:val="000000"/>
        </w:rPr>
        <w:t>132</w:t>
      </w:r>
    </w:p>
    <w:p w14:paraId="1FB7DD40" w14:textId="77777777" w:rsidR="00F16FF4" w:rsidRPr="00AC160E" w:rsidRDefault="00F16FF4" w:rsidP="00F16FF4">
      <w:pPr>
        <w:ind w:left="4962"/>
        <w:jc w:val="both"/>
        <w:rPr>
          <w:b/>
        </w:rPr>
      </w:pPr>
    </w:p>
    <w:p w14:paraId="6BAFAC00" w14:textId="4F3B3152" w:rsidR="00F16FF4" w:rsidRPr="00AC160E" w:rsidRDefault="00F16FF4" w:rsidP="00F16FF4">
      <w:pPr>
        <w:ind w:left="4962"/>
        <w:jc w:val="both"/>
        <w:rPr>
          <w:b/>
        </w:rPr>
      </w:pPr>
      <w:r w:rsidRPr="00AC160E">
        <w:rPr>
          <w:b/>
        </w:rPr>
        <w:t xml:space="preserve">Ответчик: </w:t>
      </w:r>
      <w:r w:rsidR="00390899">
        <w:rPr>
          <w:b/>
        </w:rPr>
        <w:t>Алиев</w:t>
      </w:r>
      <w:r w:rsidRPr="00AC160E">
        <w:rPr>
          <w:b/>
        </w:rPr>
        <w:t xml:space="preserve"> </w:t>
      </w:r>
      <w:proofErr w:type="spellStart"/>
      <w:r w:rsidRPr="00AC160E">
        <w:rPr>
          <w:b/>
        </w:rPr>
        <w:t>Эмурлан</w:t>
      </w:r>
      <w:proofErr w:type="spellEnd"/>
    </w:p>
    <w:p w14:paraId="4D666E57" w14:textId="77777777" w:rsidR="00F16FF4" w:rsidRPr="00AC160E" w:rsidRDefault="00F16FF4" w:rsidP="00F16FF4">
      <w:pPr>
        <w:shd w:val="clear" w:color="auto" w:fill="FFFFFF"/>
        <w:ind w:left="4962"/>
        <w:jc w:val="both"/>
        <w:rPr>
          <w:spacing w:val="-3"/>
        </w:rPr>
      </w:pPr>
      <w:r w:rsidRPr="00AC160E">
        <w:rPr>
          <w:spacing w:val="-3"/>
        </w:rPr>
        <w:t xml:space="preserve">Воронежская обл., </w:t>
      </w:r>
      <w:proofErr w:type="spellStart"/>
      <w:r w:rsidRPr="00AC160E">
        <w:rPr>
          <w:spacing w:val="-3"/>
        </w:rPr>
        <w:t>Верхнехавский</w:t>
      </w:r>
      <w:proofErr w:type="spellEnd"/>
      <w:r w:rsidRPr="00AC160E">
        <w:rPr>
          <w:spacing w:val="-3"/>
        </w:rPr>
        <w:t xml:space="preserve"> район Верхняя </w:t>
      </w:r>
      <w:proofErr w:type="spellStart"/>
      <w:r w:rsidRPr="00AC160E">
        <w:rPr>
          <w:spacing w:val="-3"/>
        </w:rPr>
        <w:t>Байгора</w:t>
      </w:r>
      <w:proofErr w:type="spellEnd"/>
      <w:r w:rsidRPr="00AC160E">
        <w:rPr>
          <w:spacing w:val="-3"/>
        </w:rPr>
        <w:t xml:space="preserve">, ул. Гагарина, д. 7 </w:t>
      </w:r>
    </w:p>
    <w:p w14:paraId="49DB5E09" w14:textId="77777777" w:rsidR="00F16FF4" w:rsidRPr="00AC160E" w:rsidRDefault="00F16FF4" w:rsidP="00AC160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384B522" w14:textId="778C2D45" w:rsidR="00F16FF4" w:rsidRPr="00AC160E" w:rsidRDefault="00AC160E" w:rsidP="00F16FF4">
      <w:pPr>
        <w:pStyle w:val="2"/>
        <w:shd w:val="clear" w:color="auto" w:fill="auto"/>
        <w:spacing w:after="0" w:line="240" w:lineRule="auto"/>
        <w:ind w:right="-142"/>
        <w:jc w:val="center"/>
        <w:rPr>
          <w:rStyle w:val="11pt"/>
          <w:bCs w:val="0"/>
          <w:sz w:val="24"/>
          <w:szCs w:val="24"/>
        </w:rPr>
      </w:pPr>
      <w:r>
        <w:rPr>
          <w:rStyle w:val="11pt"/>
          <w:bCs w:val="0"/>
          <w:sz w:val="24"/>
          <w:szCs w:val="24"/>
        </w:rPr>
        <w:t>ЗАЯВЛЕНИЕ</w:t>
      </w:r>
    </w:p>
    <w:p w14:paraId="435DC4B4" w14:textId="7F500F78" w:rsidR="00F16FF4" w:rsidRPr="00AC160E" w:rsidRDefault="00F16FF4" w:rsidP="00F16FF4">
      <w:pPr>
        <w:pStyle w:val="2"/>
        <w:shd w:val="clear" w:color="auto" w:fill="auto"/>
        <w:spacing w:after="0" w:line="240" w:lineRule="auto"/>
        <w:ind w:right="-142"/>
        <w:jc w:val="center"/>
        <w:rPr>
          <w:rStyle w:val="11pt"/>
          <w:bCs w:val="0"/>
          <w:sz w:val="24"/>
          <w:szCs w:val="24"/>
        </w:rPr>
      </w:pPr>
      <w:r w:rsidRPr="00AC160E">
        <w:rPr>
          <w:rStyle w:val="11pt"/>
          <w:bCs w:val="0"/>
          <w:sz w:val="24"/>
          <w:szCs w:val="24"/>
        </w:rPr>
        <w:t>на выдачу исполнительного листа</w:t>
      </w:r>
    </w:p>
    <w:p w14:paraId="31BDCED0" w14:textId="77777777" w:rsidR="00F16FF4" w:rsidRPr="00AC160E" w:rsidRDefault="00F16FF4" w:rsidP="00AB1F6C">
      <w:pPr>
        <w:pStyle w:val="2"/>
        <w:shd w:val="clear" w:color="auto" w:fill="auto"/>
        <w:spacing w:after="0" w:line="240" w:lineRule="auto"/>
        <w:ind w:right="-142"/>
        <w:rPr>
          <w:sz w:val="24"/>
          <w:szCs w:val="24"/>
        </w:rPr>
      </w:pPr>
    </w:p>
    <w:p w14:paraId="74EA8458" w14:textId="631A000E" w:rsidR="00F16FF4" w:rsidRPr="00AC160E" w:rsidRDefault="00F16FF4" w:rsidP="00F16FF4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3"/>
          <w:szCs w:val="23"/>
        </w:rPr>
      </w:pPr>
      <w:r w:rsidRPr="00AC160E">
        <w:rPr>
          <w:color w:val="000000"/>
          <w:sz w:val="23"/>
          <w:szCs w:val="23"/>
        </w:rPr>
        <w:t xml:space="preserve">Решением </w:t>
      </w:r>
      <w:proofErr w:type="spellStart"/>
      <w:r w:rsidRPr="00AC160E">
        <w:rPr>
          <w:color w:val="000000"/>
          <w:sz w:val="23"/>
          <w:szCs w:val="23"/>
        </w:rPr>
        <w:t>Новоусманского</w:t>
      </w:r>
      <w:proofErr w:type="spellEnd"/>
      <w:r w:rsidRPr="00AC160E">
        <w:rPr>
          <w:color w:val="000000"/>
          <w:sz w:val="23"/>
          <w:szCs w:val="23"/>
        </w:rPr>
        <w:t xml:space="preserve"> районного суда Воронежской области от 28.09.2021 г. по гражданскому делу по исковому заявлению </w:t>
      </w:r>
      <w:r w:rsidR="00390899">
        <w:rPr>
          <w:color w:val="000000"/>
          <w:sz w:val="23"/>
          <w:szCs w:val="23"/>
        </w:rPr>
        <w:t>Данченко</w:t>
      </w:r>
      <w:r w:rsidRPr="00AC160E">
        <w:rPr>
          <w:color w:val="000000"/>
          <w:sz w:val="23"/>
          <w:szCs w:val="23"/>
        </w:rPr>
        <w:t xml:space="preserve"> Виктории Игоревны к </w:t>
      </w:r>
      <w:r w:rsidR="00390899">
        <w:rPr>
          <w:color w:val="000000"/>
          <w:sz w:val="23"/>
          <w:szCs w:val="23"/>
        </w:rPr>
        <w:t>Алиев</w:t>
      </w:r>
      <w:r w:rsidRPr="00AC160E">
        <w:rPr>
          <w:color w:val="000000"/>
          <w:sz w:val="23"/>
          <w:szCs w:val="23"/>
        </w:rPr>
        <w:t xml:space="preserve">у </w:t>
      </w:r>
      <w:proofErr w:type="spellStart"/>
      <w:r w:rsidRPr="00AC160E">
        <w:rPr>
          <w:color w:val="000000"/>
          <w:sz w:val="23"/>
          <w:szCs w:val="23"/>
        </w:rPr>
        <w:t>Эмурлану</w:t>
      </w:r>
      <w:proofErr w:type="spellEnd"/>
      <w:r w:rsidRPr="00AC160E">
        <w:rPr>
          <w:color w:val="000000"/>
          <w:sz w:val="23"/>
          <w:szCs w:val="23"/>
        </w:rPr>
        <w:t xml:space="preserve"> о взыскании долга по договору займа, процентов за пользование чужими денежными средствами, судебных расходов, исковые требования удовлетворены в полном объеме (удовлетворены частично), а именно судом постановлено:</w:t>
      </w:r>
    </w:p>
    <w:p w14:paraId="0976905C" w14:textId="2A756E71" w:rsidR="00F16FF4" w:rsidRPr="00AC160E" w:rsidRDefault="00F16FF4" w:rsidP="00F16FF4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AC160E">
        <w:rPr>
          <w:color w:val="000000"/>
          <w:sz w:val="23"/>
          <w:szCs w:val="23"/>
        </w:rPr>
        <w:t xml:space="preserve">«Исковые требования </w:t>
      </w:r>
      <w:r w:rsidR="00390899">
        <w:rPr>
          <w:color w:val="000000"/>
          <w:sz w:val="23"/>
          <w:szCs w:val="23"/>
        </w:rPr>
        <w:t>Данченко</w:t>
      </w:r>
      <w:r w:rsidRPr="00AC160E">
        <w:rPr>
          <w:color w:val="000000"/>
          <w:sz w:val="23"/>
          <w:szCs w:val="23"/>
        </w:rPr>
        <w:t xml:space="preserve"> Виктории Игоревны к </w:t>
      </w:r>
      <w:r w:rsidR="00390899">
        <w:rPr>
          <w:color w:val="000000"/>
          <w:sz w:val="23"/>
          <w:szCs w:val="23"/>
        </w:rPr>
        <w:t>Алиев</w:t>
      </w:r>
      <w:r w:rsidRPr="00AC160E">
        <w:rPr>
          <w:color w:val="000000"/>
          <w:sz w:val="23"/>
          <w:szCs w:val="23"/>
        </w:rPr>
        <w:t xml:space="preserve">у </w:t>
      </w:r>
      <w:proofErr w:type="spellStart"/>
      <w:r w:rsidRPr="00AC160E">
        <w:rPr>
          <w:color w:val="000000"/>
          <w:sz w:val="23"/>
          <w:szCs w:val="23"/>
        </w:rPr>
        <w:t>Эмурлану</w:t>
      </w:r>
      <w:proofErr w:type="spellEnd"/>
      <w:r w:rsidRPr="00AC160E">
        <w:rPr>
          <w:color w:val="000000"/>
          <w:sz w:val="23"/>
          <w:szCs w:val="23"/>
        </w:rPr>
        <w:t xml:space="preserve"> о взыскании долга по договору займа, процентов за пользование чужими денежными средствами, судебных расходов удовлетворить частично.</w:t>
      </w:r>
    </w:p>
    <w:p w14:paraId="248CD66A" w14:textId="78C41D66" w:rsidR="00F16FF4" w:rsidRPr="00AC160E" w:rsidRDefault="00F16FF4" w:rsidP="00F16FF4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AC160E">
        <w:rPr>
          <w:color w:val="000000"/>
          <w:sz w:val="23"/>
          <w:szCs w:val="23"/>
        </w:rPr>
        <w:t xml:space="preserve">Взыскать с </w:t>
      </w:r>
      <w:r w:rsidR="00390899">
        <w:rPr>
          <w:color w:val="000000"/>
          <w:sz w:val="23"/>
          <w:szCs w:val="23"/>
        </w:rPr>
        <w:t>Алиев</w:t>
      </w:r>
      <w:r w:rsidRPr="00AC160E">
        <w:rPr>
          <w:color w:val="000000"/>
          <w:sz w:val="23"/>
          <w:szCs w:val="23"/>
        </w:rPr>
        <w:t xml:space="preserve">а </w:t>
      </w:r>
      <w:proofErr w:type="spellStart"/>
      <w:r w:rsidRPr="00AC160E">
        <w:rPr>
          <w:color w:val="000000"/>
          <w:sz w:val="23"/>
          <w:szCs w:val="23"/>
        </w:rPr>
        <w:t>Эмурлана</w:t>
      </w:r>
      <w:proofErr w:type="spellEnd"/>
      <w:r w:rsidRPr="00AC160E">
        <w:rPr>
          <w:color w:val="000000"/>
          <w:sz w:val="23"/>
          <w:szCs w:val="23"/>
        </w:rPr>
        <w:t xml:space="preserve">, в пользу </w:t>
      </w:r>
      <w:r w:rsidR="00390899">
        <w:rPr>
          <w:color w:val="000000"/>
          <w:sz w:val="23"/>
          <w:szCs w:val="23"/>
        </w:rPr>
        <w:t>Данченко</w:t>
      </w:r>
      <w:r w:rsidRPr="00AC160E">
        <w:rPr>
          <w:color w:val="000000"/>
          <w:sz w:val="23"/>
          <w:szCs w:val="23"/>
        </w:rPr>
        <w:t xml:space="preserve"> Виктории Игоревны задолженность по договору займа, оформленному распиской от 07.02.2017г., в размере 370 031 рубль 79 копеек, в том числе: 295 000 рублей - сумма займа, 75 031 рубль 79 копеек - проценты за пользование чужими денежными средствами за период с 30.09.2017 г. по 30.06.2021 г.</w:t>
      </w:r>
    </w:p>
    <w:p w14:paraId="4A0A74CD" w14:textId="61C5ABB1" w:rsidR="00F16FF4" w:rsidRPr="00AC160E" w:rsidRDefault="00F16FF4" w:rsidP="00F16FF4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AC160E">
        <w:rPr>
          <w:color w:val="000000"/>
          <w:sz w:val="23"/>
          <w:szCs w:val="23"/>
        </w:rPr>
        <w:t xml:space="preserve">Взыскать с </w:t>
      </w:r>
      <w:r w:rsidR="00390899">
        <w:rPr>
          <w:color w:val="000000"/>
          <w:sz w:val="23"/>
          <w:szCs w:val="23"/>
        </w:rPr>
        <w:t>Алиев</w:t>
      </w:r>
      <w:r w:rsidRPr="00AC160E">
        <w:rPr>
          <w:color w:val="000000"/>
          <w:sz w:val="23"/>
          <w:szCs w:val="23"/>
        </w:rPr>
        <w:t xml:space="preserve">а </w:t>
      </w:r>
      <w:proofErr w:type="spellStart"/>
      <w:r w:rsidRPr="00AC160E">
        <w:rPr>
          <w:color w:val="000000"/>
          <w:sz w:val="23"/>
          <w:szCs w:val="23"/>
        </w:rPr>
        <w:t>Эмурлана</w:t>
      </w:r>
      <w:proofErr w:type="spellEnd"/>
      <w:r w:rsidRPr="00AC160E">
        <w:rPr>
          <w:color w:val="000000"/>
          <w:sz w:val="23"/>
          <w:szCs w:val="23"/>
        </w:rPr>
        <w:t xml:space="preserve">, в пользу </w:t>
      </w:r>
      <w:r w:rsidR="00390899">
        <w:rPr>
          <w:color w:val="000000"/>
          <w:sz w:val="23"/>
          <w:szCs w:val="23"/>
        </w:rPr>
        <w:t>Данченко</w:t>
      </w:r>
      <w:r w:rsidRPr="00AC160E">
        <w:rPr>
          <w:color w:val="000000"/>
          <w:sz w:val="23"/>
          <w:szCs w:val="23"/>
        </w:rPr>
        <w:t xml:space="preserve"> Виктории Игоревны судебные расходы на оплату услуг представителя размере 10 000 рублей 00 копеек, расходы по оплате государственной пошлины в размере 6 900 рублей 00 копеек.</w:t>
      </w:r>
    </w:p>
    <w:p w14:paraId="2636F333" w14:textId="0AC45C58" w:rsidR="00F16FF4" w:rsidRPr="00AC160E" w:rsidRDefault="00F16FF4" w:rsidP="00AC160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AC160E">
        <w:rPr>
          <w:color w:val="000000"/>
          <w:sz w:val="23"/>
          <w:szCs w:val="23"/>
        </w:rPr>
        <w:t>В удовлетворении остальной части исковых требований – отказать</w:t>
      </w:r>
      <w:r w:rsidR="00AC160E" w:rsidRPr="00AC160E">
        <w:rPr>
          <w:color w:val="000000"/>
          <w:sz w:val="23"/>
          <w:szCs w:val="23"/>
        </w:rPr>
        <w:t>.</w:t>
      </w:r>
      <w:r w:rsidRPr="00AC160E">
        <w:rPr>
          <w:color w:val="000000"/>
          <w:sz w:val="23"/>
          <w:szCs w:val="23"/>
        </w:rPr>
        <w:t>»</w:t>
      </w:r>
    </w:p>
    <w:p w14:paraId="0F714C45" w14:textId="2A174E19" w:rsidR="00F16FF4" w:rsidRPr="00AC160E" w:rsidRDefault="00F16FF4" w:rsidP="00AB1F6C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AC160E">
        <w:rPr>
          <w:color w:val="000000"/>
          <w:sz w:val="23"/>
          <w:szCs w:val="23"/>
        </w:rPr>
        <w:t>В настоящее время</w:t>
      </w:r>
      <w:r w:rsidR="00AB1F6C" w:rsidRPr="00AC160E">
        <w:rPr>
          <w:color w:val="000000"/>
          <w:sz w:val="23"/>
          <w:szCs w:val="23"/>
        </w:rPr>
        <w:t xml:space="preserve">, </w:t>
      </w:r>
      <w:r w:rsidR="00AB1F6C" w:rsidRPr="00AC160E">
        <w:rPr>
          <w:sz w:val="23"/>
          <w:szCs w:val="23"/>
        </w:rPr>
        <w:t>по состоянию на 09 декабря 2021 года</w:t>
      </w:r>
      <w:r w:rsidR="00AC160E" w:rsidRPr="00AC160E">
        <w:rPr>
          <w:sz w:val="23"/>
          <w:szCs w:val="23"/>
        </w:rPr>
        <w:t>,</w:t>
      </w:r>
      <w:r w:rsidRPr="00AC160E">
        <w:rPr>
          <w:color w:val="000000"/>
          <w:sz w:val="23"/>
          <w:szCs w:val="23"/>
        </w:rPr>
        <w:t xml:space="preserve"> вышеуказанное решение вступило в законную силу</w:t>
      </w:r>
      <w:r w:rsidR="00AB1F6C" w:rsidRPr="00AC160E">
        <w:rPr>
          <w:color w:val="000000"/>
          <w:sz w:val="23"/>
          <w:szCs w:val="23"/>
        </w:rPr>
        <w:t xml:space="preserve"> и подлежит исполнению</w:t>
      </w:r>
      <w:r w:rsidRPr="00AC160E">
        <w:rPr>
          <w:color w:val="000000"/>
          <w:sz w:val="23"/>
          <w:szCs w:val="23"/>
        </w:rPr>
        <w:t>.</w:t>
      </w:r>
    </w:p>
    <w:p w14:paraId="4945B835" w14:textId="5B1BDC6A" w:rsidR="00AB1F6C" w:rsidRPr="00AC160E" w:rsidRDefault="00AB1F6C" w:rsidP="00AB1F6C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AC160E">
        <w:rPr>
          <w:color w:val="000000"/>
          <w:sz w:val="23"/>
          <w:szCs w:val="23"/>
        </w:rPr>
        <w:t>В соответствии с п. 1 ст. 209 ГПК РФ решения суда вступают в законную силу по истечении срока на апелляционное обжалование, если они не были обжалованы.</w:t>
      </w:r>
    </w:p>
    <w:p w14:paraId="48D54012" w14:textId="12B8B59A" w:rsidR="00AB1F6C" w:rsidRPr="00AC160E" w:rsidRDefault="00AB1F6C" w:rsidP="00AB1F6C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AC160E">
        <w:rPr>
          <w:color w:val="000000"/>
          <w:sz w:val="23"/>
          <w:szCs w:val="23"/>
        </w:rPr>
        <w:t>Согласно п. 1 ст. 428 ГПК РФ исполнительный лист выдается судом взыскателю после вступления судебного постановления в законную силу, за исключением случаев немедленного исполнения, если исполнительный лист выдается немедленно после принятия судебного постановления. Исполнительный лист выдается взыскателю или по его просьбе направляется судом для исполнения.</w:t>
      </w:r>
    </w:p>
    <w:p w14:paraId="342EB213" w14:textId="5068962A" w:rsidR="00F16FF4" w:rsidRPr="00AC160E" w:rsidRDefault="00F16FF4" w:rsidP="00F16FF4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3"/>
          <w:szCs w:val="23"/>
        </w:rPr>
      </w:pPr>
      <w:r w:rsidRPr="00AC160E">
        <w:rPr>
          <w:color w:val="000000"/>
          <w:sz w:val="23"/>
          <w:szCs w:val="23"/>
        </w:rPr>
        <w:t>Исполнение решения суда возможно только в принудительном порядке, поскольку ответчик по делу исполнять решение добровольно не желает.</w:t>
      </w:r>
    </w:p>
    <w:p w14:paraId="32908EC2" w14:textId="6E5E121B" w:rsidR="00F16FF4" w:rsidRPr="00AC160E" w:rsidRDefault="00F16FF4" w:rsidP="00AB1F6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3"/>
          <w:szCs w:val="23"/>
        </w:rPr>
      </w:pPr>
      <w:r w:rsidRPr="00AC160E">
        <w:rPr>
          <w:color w:val="000000"/>
          <w:sz w:val="23"/>
          <w:szCs w:val="23"/>
        </w:rPr>
        <w:t>Для принудительного исполнения решения суда необходимо выдать исполнительный лист</w:t>
      </w:r>
      <w:r w:rsidR="00C079F8" w:rsidRPr="00AC160E">
        <w:rPr>
          <w:color w:val="000000"/>
          <w:sz w:val="23"/>
          <w:szCs w:val="23"/>
        </w:rPr>
        <w:t>,</w:t>
      </w:r>
      <w:r w:rsidR="00AB1F6C" w:rsidRPr="00AC160E">
        <w:rPr>
          <w:color w:val="000000"/>
          <w:sz w:val="23"/>
          <w:szCs w:val="23"/>
        </w:rPr>
        <w:t xml:space="preserve"> а также заверенную копию решения </w:t>
      </w:r>
      <w:proofErr w:type="spellStart"/>
      <w:r w:rsidR="00AB1F6C" w:rsidRPr="00AC160E">
        <w:rPr>
          <w:color w:val="000000"/>
          <w:sz w:val="23"/>
          <w:szCs w:val="23"/>
        </w:rPr>
        <w:t>Новоусманского</w:t>
      </w:r>
      <w:proofErr w:type="spellEnd"/>
      <w:r w:rsidR="00AB1F6C" w:rsidRPr="00AC160E">
        <w:rPr>
          <w:color w:val="000000"/>
          <w:sz w:val="23"/>
          <w:szCs w:val="23"/>
        </w:rPr>
        <w:t xml:space="preserve"> районного суда Воронежской области от 28.09.2021</w:t>
      </w:r>
      <w:r w:rsidR="00E53E4B" w:rsidRPr="00AC160E">
        <w:rPr>
          <w:color w:val="000000"/>
          <w:sz w:val="23"/>
          <w:szCs w:val="23"/>
        </w:rPr>
        <w:t xml:space="preserve"> г</w:t>
      </w:r>
      <w:r w:rsidRPr="00AC160E">
        <w:rPr>
          <w:color w:val="000000"/>
          <w:sz w:val="23"/>
          <w:szCs w:val="23"/>
        </w:rPr>
        <w:t>.</w:t>
      </w:r>
    </w:p>
    <w:p w14:paraId="66415C6E" w14:textId="0FF4D5A4" w:rsidR="001E6C46" w:rsidRDefault="001E1D5C" w:rsidP="00621DB8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  <w:r w:rsidRPr="00AC160E">
        <w:rPr>
          <w:rFonts w:ascii="Times New Roman" w:hAnsi="Times New Roman" w:cs="Times New Roman"/>
          <w:spacing w:val="-4"/>
          <w:sz w:val="23"/>
          <w:szCs w:val="23"/>
        </w:rPr>
        <w:t xml:space="preserve">На основании вышеизложенного и в соответствии со </w:t>
      </w:r>
      <w:proofErr w:type="spellStart"/>
      <w:r w:rsidR="001E6C46" w:rsidRPr="00AC160E">
        <w:rPr>
          <w:rFonts w:ascii="Times New Roman" w:hAnsi="Times New Roman" w:cs="Times New Roman"/>
          <w:sz w:val="23"/>
          <w:szCs w:val="23"/>
        </w:rPr>
        <w:t>ст.</w:t>
      </w:r>
      <w:r w:rsidR="00C079F8" w:rsidRPr="00AC160E">
        <w:rPr>
          <w:rFonts w:ascii="Times New Roman" w:hAnsi="Times New Roman" w:cs="Times New Roman"/>
          <w:sz w:val="23"/>
          <w:szCs w:val="23"/>
        </w:rPr>
        <w:t>ст</w:t>
      </w:r>
      <w:proofErr w:type="spellEnd"/>
      <w:r w:rsidR="00C079F8" w:rsidRPr="00AC160E">
        <w:rPr>
          <w:rFonts w:ascii="Times New Roman" w:hAnsi="Times New Roman" w:cs="Times New Roman"/>
          <w:sz w:val="23"/>
          <w:szCs w:val="23"/>
        </w:rPr>
        <w:t xml:space="preserve">. 214, </w:t>
      </w:r>
      <w:r w:rsidR="00AB1F6C" w:rsidRPr="00AC160E">
        <w:rPr>
          <w:rFonts w:ascii="Times New Roman" w:hAnsi="Times New Roman" w:cs="Times New Roman"/>
          <w:sz w:val="23"/>
          <w:szCs w:val="23"/>
        </w:rPr>
        <w:t>428</w:t>
      </w:r>
      <w:r w:rsidRPr="00AC160E">
        <w:rPr>
          <w:rFonts w:ascii="Times New Roman" w:hAnsi="Times New Roman" w:cs="Times New Roman"/>
          <w:sz w:val="23"/>
          <w:szCs w:val="23"/>
        </w:rPr>
        <w:t xml:space="preserve"> ГПК РФ.</w:t>
      </w:r>
    </w:p>
    <w:p w14:paraId="3EB4A1FC" w14:textId="77777777" w:rsidR="00390899" w:rsidRPr="00AC160E" w:rsidRDefault="00390899" w:rsidP="00621DB8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</w:p>
    <w:p w14:paraId="7483CA44" w14:textId="32B71D3C" w:rsidR="001B767A" w:rsidRDefault="001E6C46" w:rsidP="004359FA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C160E">
        <w:rPr>
          <w:rFonts w:ascii="Times New Roman" w:hAnsi="Times New Roman" w:cs="Times New Roman"/>
          <w:b/>
          <w:sz w:val="23"/>
          <w:szCs w:val="23"/>
        </w:rPr>
        <w:t>ПРОШУ:</w:t>
      </w:r>
    </w:p>
    <w:p w14:paraId="35E954B9" w14:textId="77777777" w:rsidR="00390899" w:rsidRPr="00AC160E" w:rsidRDefault="00390899" w:rsidP="004359FA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679134A" w14:textId="45F981C9" w:rsidR="00AB1F6C" w:rsidRPr="00AC160E" w:rsidRDefault="00AB1F6C" w:rsidP="00AB1F6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3"/>
          <w:szCs w:val="23"/>
        </w:rPr>
      </w:pPr>
      <w:r w:rsidRPr="00AC160E">
        <w:rPr>
          <w:color w:val="000000"/>
          <w:sz w:val="23"/>
          <w:szCs w:val="23"/>
        </w:rPr>
        <w:t xml:space="preserve">- </w:t>
      </w:r>
      <w:r w:rsidR="00C079F8" w:rsidRPr="00AC160E">
        <w:rPr>
          <w:color w:val="000000"/>
          <w:sz w:val="23"/>
          <w:szCs w:val="23"/>
        </w:rPr>
        <w:t xml:space="preserve">Выдать </w:t>
      </w:r>
      <w:r w:rsidRPr="00AC160E">
        <w:rPr>
          <w:b/>
          <w:bCs/>
          <w:color w:val="000000"/>
          <w:sz w:val="23"/>
          <w:szCs w:val="23"/>
          <w:u w:val="single"/>
        </w:rPr>
        <w:t>исполнительный лист</w:t>
      </w:r>
      <w:r w:rsidRPr="00AC160E">
        <w:rPr>
          <w:color w:val="000000"/>
          <w:sz w:val="23"/>
          <w:szCs w:val="23"/>
        </w:rPr>
        <w:t xml:space="preserve"> по решению </w:t>
      </w:r>
      <w:proofErr w:type="spellStart"/>
      <w:r w:rsidRPr="00AC160E">
        <w:rPr>
          <w:color w:val="000000"/>
          <w:sz w:val="23"/>
          <w:szCs w:val="23"/>
        </w:rPr>
        <w:t>Новоусманского</w:t>
      </w:r>
      <w:proofErr w:type="spellEnd"/>
      <w:r w:rsidRPr="00AC160E">
        <w:rPr>
          <w:color w:val="000000"/>
          <w:sz w:val="23"/>
          <w:szCs w:val="23"/>
        </w:rPr>
        <w:t xml:space="preserve"> районного суда Воронежской области от 28.09.2021 г. по гражданскому делу по иску </w:t>
      </w:r>
      <w:r w:rsidR="00390899">
        <w:rPr>
          <w:color w:val="000000"/>
          <w:sz w:val="23"/>
          <w:szCs w:val="23"/>
        </w:rPr>
        <w:t>Данченко</w:t>
      </w:r>
      <w:r w:rsidRPr="00AC160E">
        <w:rPr>
          <w:color w:val="000000"/>
          <w:sz w:val="23"/>
          <w:szCs w:val="23"/>
        </w:rPr>
        <w:t xml:space="preserve"> В.И. к </w:t>
      </w:r>
      <w:r w:rsidR="00390899">
        <w:rPr>
          <w:color w:val="000000"/>
          <w:sz w:val="23"/>
          <w:szCs w:val="23"/>
        </w:rPr>
        <w:t>Алиев</w:t>
      </w:r>
      <w:r w:rsidRPr="00AC160E">
        <w:rPr>
          <w:color w:val="000000"/>
          <w:sz w:val="23"/>
          <w:szCs w:val="23"/>
        </w:rPr>
        <w:t>у Э. о взыскании долга по договору займа, процентов за пользование чужими денежными средствами,</w:t>
      </w:r>
      <w:r w:rsidR="00C079F8" w:rsidRPr="00AC160E">
        <w:rPr>
          <w:color w:val="000000"/>
          <w:sz w:val="23"/>
          <w:szCs w:val="23"/>
        </w:rPr>
        <w:t xml:space="preserve"> и направить его</w:t>
      </w:r>
      <w:r w:rsidRPr="00AC160E">
        <w:rPr>
          <w:color w:val="000000"/>
          <w:sz w:val="23"/>
          <w:szCs w:val="23"/>
        </w:rPr>
        <w:t xml:space="preserve"> </w:t>
      </w:r>
      <w:r w:rsidRPr="00AC160E">
        <w:rPr>
          <w:b/>
          <w:bCs/>
          <w:color w:val="000000"/>
          <w:sz w:val="23"/>
          <w:szCs w:val="23"/>
          <w:u w:val="single"/>
        </w:rPr>
        <w:t xml:space="preserve">по средствам почтового отправления по адресу: 115580 г. Москва, ул. Мусы </w:t>
      </w:r>
      <w:proofErr w:type="spellStart"/>
      <w:r w:rsidRPr="00AC160E">
        <w:rPr>
          <w:b/>
          <w:bCs/>
          <w:color w:val="000000"/>
          <w:sz w:val="23"/>
          <w:szCs w:val="23"/>
          <w:u w:val="single"/>
        </w:rPr>
        <w:t>Джалиля</w:t>
      </w:r>
      <w:proofErr w:type="spellEnd"/>
      <w:r w:rsidRPr="00AC160E">
        <w:rPr>
          <w:b/>
          <w:bCs/>
          <w:color w:val="000000"/>
          <w:sz w:val="23"/>
          <w:szCs w:val="23"/>
          <w:u w:val="single"/>
        </w:rPr>
        <w:t>, д. 1</w:t>
      </w:r>
      <w:r w:rsidR="00390899">
        <w:rPr>
          <w:b/>
          <w:bCs/>
          <w:color w:val="000000"/>
          <w:sz w:val="23"/>
          <w:szCs w:val="23"/>
          <w:u w:val="single"/>
        </w:rPr>
        <w:t>0</w:t>
      </w:r>
      <w:r w:rsidRPr="00AC160E">
        <w:rPr>
          <w:b/>
          <w:bCs/>
          <w:color w:val="000000"/>
          <w:sz w:val="23"/>
          <w:szCs w:val="23"/>
          <w:u w:val="single"/>
        </w:rPr>
        <w:t xml:space="preserve"> корп. 1, кв. </w:t>
      </w:r>
      <w:r w:rsidR="00390899">
        <w:rPr>
          <w:b/>
          <w:bCs/>
          <w:color w:val="000000"/>
          <w:sz w:val="23"/>
          <w:szCs w:val="23"/>
          <w:u w:val="single"/>
        </w:rPr>
        <w:t>132</w:t>
      </w:r>
    </w:p>
    <w:p w14:paraId="41AF9A0E" w14:textId="45DBFAE9" w:rsidR="00AB1F6C" w:rsidRDefault="00AB1F6C" w:rsidP="00AB1F6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3"/>
          <w:szCs w:val="23"/>
        </w:rPr>
      </w:pPr>
    </w:p>
    <w:p w14:paraId="2335845A" w14:textId="77777777" w:rsidR="00390899" w:rsidRPr="00AC160E" w:rsidRDefault="00390899" w:rsidP="00AB1F6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3"/>
          <w:szCs w:val="23"/>
        </w:rPr>
      </w:pPr>
    </w:p>
    <w:p w14:paraId="45A30A39" w14:textId="77777777" w:rsidR="00AB1F6C" w:rsidRPr="00AC160E" w:rsidRDefault="00AB1F6C" w:rsidP="00AB1F6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3"/>
          <w:szCs w:val="23"/>
        </w:rPr>
      </w:pPr>
    </w:p>
    <w:p w14:paraId="28F4B708" w14:textId="0BA6CCD9" w:rsidR="00AC160E" w:rsidRPr="00AC160E" w:rsidRDefault="00AC160E" w:rsidP="00AC160E">
      <w:pPr>
        <w:jc w:val="both"/>
        <w:rPr>
          <w:b/>
          <w:bCs/>
          <w:sz w:val="23"/>
          <w:szCs w:val="23"/>
        </w:rPr>
      </w:pPr>
      <w:r w:rsidRPr="00AC160E">
        <w:rPr>
          <w:b/>
          <w:bCs/>
          <w:sz w:val="23"/>
          <w:szCs w:val="23"/>
        </w:rPr>
        <w:t xml:space="preserve">С уважением, </w:t>
      </w:r>
      <w:r w:rsidR="00390899">
        <w:rPr>
          <w:b/>
          <w:bCs/>
          <w:color w:val="000000"/>
          <w:sz w:val="23"/>
          <w:szCs w:val="23"/>
        </w:rPr>
        <w:t>Данченко</w:t>
      </w:r>
      <w:r w:rsidRPr="00AC160E">
        <w:rPr>
          <w:b/>
          <w:bCs/>
          <w:color w:val="000000"/>
          <w:sz w:val="23"/>
          <w:szCs w:val="23"/>
        </w:rPr>
        <w:t xml:space="preserve"> В.И.</w:t>
      </w:r>
    </w:p>
    <w:p w14:paraId="5E33DCD7" w14:textId="2E3449B8" w:rsidR="001E6C46" w:rsidRPr="00AC160E" w:rsidRDefault="00AC160E" w:rsidP="00AC160E">
      <w:pPr>
        <w:jc w:val="both"/>
        <w:rPr>
          <w:b/>
          <w:bCs/>
          <w:sz w:val="23"/>
          <w:szCs w:val="23"/>
        </w:rPr>
      </w:pPr>
      <w:r w:rsidRPr="00AC160E">
        <w:rPr>
          <w:b/>
          <w:bCs/>
          <w:sz w:val="23"/>
          <w:szCs w:val="23"/>
        </w:rPr>
        <w:t xml:space="preserve">__________________________                             </w:t>
      </w:r>
      <w:r w:rsidRPr="00AC160E">
        <w:rPr>
          <w:b/>
          <w:bCs/>
          <w:sz w:val="23"/>
          <w:szCs w:val="23"/>
        </w:rPr>
        <w:tab/>
      </w:r>
      <w:r w:rsidRPr="00AC160E">
        <w:rPr>
          <w:b/>
          <w:bCs/>
          <w:sz w:val="23"/>
          <w:szCs w:val="23"/>
        </w:rPr>
        <w:tab/>
      </w:r>
      <w:r w:rsidRPr="00AC160E">
        <w:rPr>
          <w:b/>
          <w:bCs/>
          <w:sz w:val="23"/>
          <w:szCs w:val="23"/>
        </w:rPr>
        <w:tab/>
      </w:r>
      <w:r w:rsidRPr="00AC160E">
        <w:rPr>
          <w:b/>
          <w:bCs/>
          <w:sz w:val="23"/>
          <w:szCs w:val="23"/>
        </w:rPr>
        <w:tab/>
        <w:t xml:space="preserve">             </w:t>
      </w:r>
      <w:proofErr w:type="gramStart"/>
      <w:r w:rsidRPr="00AC160E">
        <w:rPr>
          <w:b/>
          <w:bCs/>
          <w:sz w:val="23"/>
          <w:szCs w:val="23"/>
        </w:rPr>
        <w:t xml:space="preserve">   «</w:t>
      </w:r>
      <w:proofErr w:type="gramEnd"/>
      <w:r w:rsidRPr="00AC160E">
        <w:rPr>
          <w:b/>
          <w:bCs/>
          <w:sz w:val="23"/>
          <w:szCs w:val="23"/>
        </w:rPr>
        <w:t xml:space="preserve">___» </w:t>
      </w:r>
      <w:r w:rsidR="00390899">
        <w:rPr>
          <w:b/>
          <w:bCs/>
          <w:sz w:val="23"/>
          <w:szCs w:val="23"/>
        </w:rPr>
        <w:t>декабря</w:t>
      </w:r>
      <w:r w:rsidRPr="00AC160E">
        <w:rPr>
          <w:b/>
          <w:bCs/>
          <w:sz w:val="23"/>
          <w:szCs w:val="23"/>
        </w:rPr>
        <w:t xml:space="preserve"> 202</w:t>
      </w:r>
      <w:r w:rsidR="00390899">
        <w:rPr>
          <w:b/>
          <w:bCs/>
          <w:sz w:val="23"/>
          <w:szCs w:val="23"/>
        </w:rPr>
        <w:t>1</w:t>
      </w:r>
      <w:r w:rsidRPr="00AC160E">
        <w:rPr>
          <w:b/>
          <w:bCs/>
          <w:sz w:val="23"/>
          <w:szCs w:val="23"/>
        </w:rPr>
        <w:t xml:space="preserve"> г</w:t>
      </w:r>
      <w:r w:rsidR="00390899">
        <w:rPr>
          <w:b/>
          <w:bCs/>
          <w:sz w:val="23"/>
          <w:szCs w:val="23"/>
        </w:rPr>
        <w:t>ода</w:t>
      </w:r>
    </w:p>
    <w:sectPr w:rsidR="001E6C46" w:rsidRPr="00AC160E" w:rsidSect="00AC160E">
      <w:pgSz w:w="11906" w:h="16838"/>
      <w:pgMar w:top="284" w:right="424" w:bottom="23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ial#Default Metrics Font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C1FDE"/>
    <w:multiLevelType w:val="hybridMultilevel"/>
    <w:tmpl w:val="D9AAFD3A"/>
    <w:lvl w:ilvl="0" w:tplc="648A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0E0F08"/>
    <w:multiLevelType w:val="multilevel"/>
    <w:tmpl w:val="1DF23610"/>
    <w:lvl w:ilvl="0">
      <w:start w:val="1"/>
      <w:numFmt w:val="decimal"/>
      <w:lvlText w:val="%1."/>
      <w:lvlJc w:val="left"/>
      <w:rPr>
        <w:rFonts w:ascii="Times New Roman" w:eastAsia="Special#Default Metrics Font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DB733C"/>
    <w:multiLevelType w:val="hybridMultilevel"/>
    <w:tmpl w:val="D5B051EE"/>
    <w:lvl w:ilvl="0" w:tplc="D1428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46"/>
    <w:rsid w:val="00030643"/>
    <w:rsid w:val="0009370E"/>
    <w:rsid w:val="0010395C"/>
    <w:rsid w:val="00106354"/>
    <w:rsid w:val="0019292C"/>
    <w:rsid w:val="001B767A"/>
    <w:rsid w:val="001E1D5C"/>
    <w:rsid w:val="001E6C46"/>
    <w:rsid w:val="0020712B"/>
    <w:rsid w:val="00270EFB"/>
    <w:rsid w:val="00301526"/>
    <w:rsid w:val="00340456"/>
    <w:rsid w:val="00390899"/>
    <w:rsid w:val="00391920"/>
    <w:rsid w:val="003D30FA"/>
    <w:rsid w:val="004359FA"/>
    <w:rsid w:val="00465938"/>
    <w:rsid w:val="004841D2"/>
    <w:rsid w:val="004A0807"/>
    <w:rsid w:val="004D4DD4"/>
    <w:rsid w:val="004E2389"/>
    <w:rsid w:val="004E4002"/>
    <w:rsid w:val="004F5B8A"/>
    <w:rsid w:val="004F5CF8"/>
    <w:rsid w:val="00505107"/>
    <w:rsid w:val="0052216F"/>
    <w:rsid w:val="005405A5"/>
    <w:rsid w:val="00541F46"/>
    <w:rsid w:val="0056240A"/>
    <w:rsid w:val="005673DD"/>
    <w:rsid w:val="00621DB8"/>
    <w:rsid w:val="00652E07"/>
    <w:rsid w:val="00674E82"/>
    <w:rsid w:val="006F4D5F"/>
    <w:rsid w:val="00861F4E"/>
    <w:rsid w:val="008D4722"/>
    <w:rsid w:val="009530A5"/>
    <w:rsid w:val="00A130F0"/>
    <w:rsid w:val="00A178D0"/>
    <w:rsid w:val="00A539A7"/>
    <w:rsid w:val="00A56453"/>
    <w:rsid w:val="00A8373C"/>
    <w:rsid w:val="00AB1F6C"/>
    <w:rsid w:val="00AC160E"/>
    <w:rsid w:val="00AD4DAB"/>
    <w:rsid w:val="00AE034C"/>
    <w:rsid w:val="00B13BE6"/>
    <w:rsid w:val="00C00C16"/>
    <w:rsid w:val="00C079F8"/>
    <w:rsid w:val="00C138C7"/>
    <w:rsid w:val="00D35733"/>
    <w:rsid w:val="00D7394E"/>
    <w:rsid w:val="00D7407F"/>
    <w:rsid w:val="00E53E4B"/>
    <w:rsid w:val="00E91EB3"/>
    <w:rsid w:val="00EE1BEF"/>
    <w:rsid w:val="00EE3ADC"/>
    <w:rsid w:val="00F16FF4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D24ED"/>
  <w15:chartTrackingRefBased/>
  <w15:docId w15:val="{28FFF4D5-7423-6042-B9CC-6FEA7302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6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rmaltextrun">
    <w:name w:val="normaltextrun"/>
    <w:rsid w:val="00621DB8"/>
  </w:style>
  <w:style w:type="paragraph" w:customStyle="1" w:styleId="paragraph">
    <w:name w:val="paragraph"/>
    <w:basedOn w:val="a"/>
    <w:rsid w:val="00621DB8"/>
    <w:pPr>
      <w:spacing w:before="100" w:beforeAutospacing="1" w:after="100" w:afterAutospacing="1"/>
    </w:pPr>
  </w:style>
  <w:style w:type="character" w:customStyle="1" w:styleId="eop">
    <w:name w:val="eop"/>
    <w:rsid w:val="00621DB8"/>
  </w:style>
  <w:style w:type="paragraph" w:customStyle="1" w:styleId="ConsPlusNormal">
    <w:name w:val="ConsPlusNormal"/>
    <w:rsid w:val="00621DB8"/>
    <w:pPr>
      <w:autoSpaceDE w:val="0"/>
      <w:autoSpaceDN w:val="0"/>
      <w:adjustRightInd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3">
    <w:name w:val="Основной текст_"/>
    <w:link w:val="2"/>
    <w:locked/>
    <w:rsid w:val="004A0807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4A0807"/>
    <w:pPr>
      <w:shd w:val="clear" w:color="auto" w:fill="FFFFFF"/>
      <w:spacing w:after="180" w:line="216" w:lineRule="exact"/>
    </w:pPr>
    <w:rPr>
      <w:sz w:val="20"/>
      <w:szCs w:val="20"/>
    </w:rPr>
  </w:style>
  <w:style w:type="character" w:customStyle="1" w:styleId="11pt">
    <w:name w:val="Основной текст + 11 pt"/>
    <w:aliases w:val="Полужирный"/>
    <w:rsid w:val="004A0807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a4">
    <w:name w:val="Основной текст + Полужирный"/>
    <w:uiPriority w:val="99"/>
    <w:rsid w:val="004E2389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3">
    <w:name w:val="Основной текст (3)_"/>
    <w:link w:val="30"/>
    <w:rsid w:val="00465938"/>
    <w:rPr>
      <w:rFonts w:ascii="Special#Default Metrics Font" w:eastAsia="Special#Default Metrics Font" w:hAnsi="Special#Default Metrics Font" w:cs="Special#Default Metrics Font"/>
      <w:b/>
      <w:bCs/>
      <w:shd w:val="clear" w:color="auto" w:fill="FFFFFF"/>
    </w:rPr>
  </w:style>
  <w:style w:type="character" w:customStyle="1" w:styleId="20">
    <w:name w:val="Основной текст (2)_"/>
    <w:rsid w:val="00465938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rsid w:val="00465938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Заголовок №4_"/>
    <w:link w:val="40"/>
    <w:rsid w:val="00465938"/>
    <w:rPr>
      <w:rFonts w:ascii="Special#Default Metrics Font" w:eastAsia="Special#Default Metrics Font" w:hAnsi="Special#Default Metrics Font" w:cs="Special#Default Metrics Font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5938"/>
    <w:pPr>
      <w:widowControl w:val="0"/>
      <w:shd w:val="clear" w:color="auto" w:fill="FFFFFF"/>
      <w:spacing w:after="60" w:line="0" w:lineRule="atLeast"/>
      <w:ind w:hanging="1"/>
      <w:jc w:val="both"/>
    </w:pPr>
    <w:rPr>
      <w:rFonts w:ascii="Special#Default Metrics Font" w:eastAsia="Special#Default Metrics Font" w:hAnsi="Special#Default Metrics Font" w:cs="Special#Default Metrics Font"/>
      <w:b/>
      <w:bCs/>
      <w:sz w:val="20"/>
      <w:szCs w:val="20"/>
    </w:rPr>
  </w:style>
  <w:style w:type="paragraph" w:customStyle="1" w:styleId="40">
    <w:name w:val="Заголовок №4"/>
    <w:basedOn w:val="a"/>
    <w:link w:val="4"/>
    <w:rsid w:val="00465938"/>
    <w:pPr>
      <w:widowControl w:val="0"/>
      <w:shd w:val="clear" w:color="auto" w:fill="FFFFFF"/>
      <w:spacing w:before="60" w:after="360" w:line="0" w:lineRule="atLeast"/>
      <w:ind w:hanging="1"/>
      <w:jc w:val="both"/>
      <w:outlineLvl w:val="3"/>
    </w:pPr>
    <w:rPr>
      <w:rFonts w:ascii="Special#Default Metrics Font" w:eastAsia="Special#Default Metrics Font" w:hAnsi="Special#Default Metrics Font" w:cs="Special#Default Metrics Font"/>
      <w:sz w:val="22"/>
      <w:szCs w:val="22"/>
    </w:rPr>
  </w:style>
  <w:style w:type="character" w:customStyle="1" w:styleId="210pt">
    <w:name w:val="Основной текст (2) + 10 pt"/>
    <w:rsid w:val="00465938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52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_________________________районный суд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_________________________районный суд</dc:title>
  <dc:subject/>
  <dc:creator>v.baldin</dc:creator>
  <cp:keywords/>
  <cp:lastModifiedBy>Microsoft Office User</cp:lastModifiedBy>
  <cp:revision>6</cp:revision>
  <dcterms:created xsi:type="dcterms:W3CDTF">2021-12-07T19:33:00Z</dcterms:created>
  <dcterms:modified xsi:type="dcterms:W3CDTF">2022-01-19T21:13:00Z</dcterms:modified>
</cp:coreProperties>
</file>